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4D1626F2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603 762 443</w:t>
                            </w:r>
                          </w:p>
                          <w:p w14:paraId="6D2F6130" w14:textId="3A657905" w:rsidR="004E7361" w:rsidRPr="004F2EEE" w:rsidRDefault="00B21EE5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B21EE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marta_kosyra@goodyear.com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4D1626F2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603 762 443</w:t>
                      </w:r>
                    </w:p>
                    <w:p w14:paraId="6D2F6130" w14:textId="3A657905" w:rsidR="004E7361" w:rsidRPr="004F2EEE" w:rsidRDefault="00B21EE5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B21EE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marta_kosyra@goodyear.com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540800F" w14:textId="6F0A4DBB" w:rsidR="00091C23" w:rsidRPr="00C21960" w:rsidRDefault="00D75009" w:rsidP="00D16E7A">
      <w:pPr>
        <w:spacing w:after="240"/>
        <w:jc w:val="center"/>
        <w:rPr>
          <w:rFonts w:ascii="Barlow" w:hAnsi="Barlow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SAMOCHÓD ZA OPONY – RUSZA WIELKA LOTERIA GOODYEAR</w:t>
      </w:r>
    </w:p>
    <w:p w14:paraId="4E5C7F4A" w14:textId="21874FD3" w:rsidR="003F094E" w:rsidRPr="00C21960" w:rsidRDefault="0055157E" w:rsidP="003F094E">
      <w:pPr>
        <w:pStyle w:val="Akapitzlist"/>
        <w:numPr>
          <w:ilvl w:val="0"/>
          <w:numId w:val="14"/>
        </w:numPr>
        <w:spacing w:after="0" w:line="240" w:lineRule="auto"/>
        <w:rPr>
          <w:rFonts w:ascii="Barlow" w:hAnsi="Barlow"/>
          <w:color w:val="212529"/>
          <w:spacing w:val="2"/>
          <w:sz w:val="22"/>
          <w:szCs w:val="22"/>
          <w:lang w:val="pl-PL" w:eastAsia="pl-PL"/>
        </w:rPr>
      </w:pPr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 xml:space="preserve">Kupując komplet opon całorocznych lub zimowych marki </w:t>
      </w:r>
      <w:proofErr w:type="spellStart"/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9D7B61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 xml:space="preserve"> biorących udział w Loterii</w:t>
      </w:r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 xml:space="preserve"> można wziąć udział w losowaniu atrakcyjnych nagród rzeczowych i</w:t>
      </w:r>
      <w:r w:rsidR="00B03EEC"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 </w:t>
      </w:r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pieniężnych</w:t>
      </w:r>
      <w:r w:rsidR="00091C23"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.</w:t>
      </w:r>
    </w:p>
    <w:p w14:paraId="3AE3DCE4" w14:textId="0AF86C3F" w:rsidR="00091C23" w:rsidRPr="00C21960" w:rsidRDefault="0055157E" w:rsidP="003F094E">
      <w:pPr>
        <w:pStyle w:val="Akapitzlist"/>
        <w:numPr>
          <w:ilvl w:val="0"/>
          <w:numId w:val="14"/>
        </w:numPr>
        <w:spacing w:after="0" w:line="240" w:lineRule="auto"/>
        <w:rPr>
          <w:rFonts w:ascii="Barlow" w:hAnsi="Barlow"/>
          <w:color w:val="212529"/>
          <w:spacing w:val="2"/>
          <w:sz w:val="22"/>
          <w:szCs w:val="22"/>
          <w:lang w:val="pl-PL" w:eastAsia="pl-PL"/>
        </w:rPr>
      </w:pPr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 xml:space="preserve">Nagrodą główną w loterii </w:t>
      </w:r>
      <w:proofErr w:type="spellStart"/>
      <w:r w:rsidR="00D16E7A"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="00D16E7A"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jest Toyota Yaris Cross</w:t>
      </w:r>
      <w:r w:rsidR="00091C23" w:rsidRPr="00C21960">
        <w:rPr>
          <w:rFonts w:ascii="Barlow" w:hAnsi="Barlow"/>
          <w:color w:val="212529"/>
          <w:spacing w:val="2"/>
          <w:sz w:val="22"/>
          <w:szCs w:val="22"/>
          <w:lang w:val="pl-PL" w:eastAsia="pl-PL"/>
        </w:rPr>
        <w:t>.</w:t>
      </w:r>
    </w:p>
    <w:p w14:paraId="67CF8F9E" w14:textId="77777777" w:rsidR="00091C23" w:rsidRPr="00C21960" w:rsidRDefault="00091C23" w:rsidP="003F094E">
      <w:pPr>
        <w:spacing w:after="0" w:line="240" w:lineRule="auto"/>
        <w:rPr>
          <w:rFonts w:ascii="Barlow" w:hAnsi="Barlow"/>
          <w:color w:val="212529"/>
          <w:spacing w:val="2"/>
          <w:sz w:val="22"/>
          <w:szCs w:val="22"/>
          <w:lang w:val="pl-PL" w:eastAsia="pl-PL"/>
        </w:rPr>
      </w:pPr>
    </w:p>
    <w:p w14:paraId="0BD98C7C" w14:textId="185DC9FB" w:rsidR="00133990" w:rsidRDefault="004E7361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A30F89">
        <w:rPr>
          <w:rFonts w:ascii="Barlow" w:hAnsi="Barlow" w:cs="Arial"/>
          <w:sz w:val="22"/>
          <w:szCs w:val="22"/>
          <w:lang w:val="pl-PL"/>
        </w:rPr>
        <w:t>4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A30F89">
        <w:rPr>
          <w:rFonts w:ascii="Barlow" w:hAnsi="Barlow" w:cs="Arial"/>
          <w:sz w:val="22"/>
          <w:szCs w:val="22"/>
          <w:lang w:val="pl-PL"/>
        </w:rPr>
        <w:t>października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S</w:t>
      </w:r>
      <w:r w:rsidR="001C5652" w:rsidRPr="001C5652">
        <w:rPr>
          <w:rFonts w:ascii="Barlow" w:hAnsi="Barlow" w:cs="Arial"/>
          <w:sz w:val="22"/>
          <w:szCs w:val="22"/>
          <w:lang w:val="pl-PL"/>
        </w:rPr>
        <w:t>ezon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</w:t>
      </w:r>
      <w:r w:rsidR="001C5652">
        <w:rPr>
          <w:rFonts w:ascii="Barlow" w:hAnsi="Barlow" w:cs="Arial"/>
          <w:sz w:val="22"/>
          <w:szCs w:val="22"/>
          <w:lang w:val="pl-PL"/>
        </w:rPr>
        <w:t>jesienno-zimow</w:t>
      </w:r>
      <w:r w:rsidR="003F094E">
        <w:rPr>
          <w:rFonts w:ascii="Barlow" w:hAnsi="Barlow" w:cs="Arial"/>
          <w:sz w:val="22"/>
          <w:szCs w:val="22"/>
          <w:lang w:val="pl-PL"/>
        </w:rPr>
        <w:t>y to duży sprawdzian dla auta i oczywiście opon, szczególnie że aura coraz częściej pokazuje swoj</w:t>
      </w:r>
      <w:r w:rsidR="00D16E7A">
        <w:rPr>
          <w:rFonts w:ascii="Barlow" w:hAnsi="Barlow" w:cs="Arial"/>
          <w:sz w:val="22"/>
          <w:szCs w:val="22"/>
          <w:lang w:val="pl-PL"/>
        </w:rPr>
        <w:t>ą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nieobliczaln</w:t>
      </w:r>
      <w:r w:rsidR="00D16E7A">
        <w:rPr>
          <w:rFonts w:ascii="Barlow" w:hAnsi="Barlow" w:cs="Arial"/>
          <w:sz w:val="22"/>
          <w:szCs w:val="22"/>
          <w:lang w:val="pl-PL"/>
        </w:rPr>
        <w:t>ą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</w:t>
      </w:r>
      <w:r w:rsidR="00D16E7A">
        <w:rPr>
          <w:rFonts w:ascii="Barlow" w:hAnsi="Barlow" w:cs="Arial"/>
          <w:sz w:val="22"/>
          <w:szCs w:val="22"/>
          <w:lang w:val="pl-PL"/>
        </w:rPr>
        <w:t>twarz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. Pogody nie da się </w:t>
      </w:r>
      <w:r w:rsidR="00D16E7A">
        <w:rPr>
          <w:rFonts w:ascii="Barlow" w:hAnsi="Barlow" w:cs="Arial"/>
          <w:sz w:val="22"/>
          <w:szCs w:val="22"/>
          <w:lang w:val="pl-PL"/>
        </w:rPr>
        <w:t xml:space="preserve">do końca 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przewidzieć, ale można przygotować </w:t>
      </w:r>
      <w:r w:rsidR="00133990">
        <w:rPr>
          <w:rFonts w:ascii="Barlow" w:hAnsi="Barlow" w:cs="Arial"/>
          <w:sz w:val="22"/>
          <w:szCs w:val="22"/>
          <w:lang w:val="pl-PL"/>
        </w:rPr>
        <w:t xml:space="preserve">się </w:t>
      </w:r>
      <w:r w:rsidR="003F094E">
        <w:rPr>
          <w:rFonts w:ascii="Barlow" w:hAnsi="Barlow" w:cs="Arial"/>
          <w:sz w:val="22"/>
          <w:szCs w:val="22"/>
          <w:lang w:val="pl-PL"/>
        </w:rPr>
        <w:t>na trudne warunki drogowe wybierając o</w:t>
      </w:r>
      <w:r w:rsidR="006E298B">
        <w:rPr>
          <w:rFonts w:ascii="Barlow" w:hAnsi="Barlow" w:cs="Arial"/>
          <w:sz w:val="22"/>
          <w:szCs w:val="22"/>
          <w:lang w:val="pl-PL"/>
        </w:rPr>
        <w:t>gumienie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, które swoimi osiągami potwierdza gotowość </w:t>
      </w:r>
      <w:r w:rsidR="00D16E7A">
        <w:rPr>
          <w:rFonts w:ascii="Barlow" w:hAnsi="Barlow" w:cs="Arial"/>
          <w:sz w:val="22"/>
          <w:szCs w:val="22"/>
          <w:lang w:val="pl-PL"/>
        </w:rPr>
        <w:t>do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</w:t>
      </w:r>
      <w:r w:rsidR="009B01D5">
        <w:rPr>
          <w:rFonts w:ascii="Barlow" w:hAnsi="Barlow" w:cs="Arial"/>
          <w:sz w:val="22"/>
          <w:szCs w:val="22"/>
          <w:lang w:val="pl-PL"/>
        </w:rPr>
        <w:t xml:space="preserve">każdych, </w:t>
      </w:r>
      <w:r w:rsidR="00D16E7A">
        <w:rPr>
          <w:rFonts w:ascii="Barlow" w:hAnsi="Barlow" w:cs="Arial"/>
          <w:sz w:val="22"/>
          <w:szCs w:val="22"/>
          <w:lang w:val="pl-PL"/>
        </w:rPr>
        <w:t xml:space="preserve">nawet </w:t>
      </w:r>
      <w:r w:rsidR="003F094E">
        <w:rPr>
          <w:rFonts w:ascii="Barlow" w:hAnsi="Barlow" w:cs="Arial"/>
          <w:sz w:val="22"/>
          <w:szCs w:val="22"/>
          <w:lang w:val="pl-PL"/>
        </w:rPr>
        <w:t>ekstremaln</w:t>
      </w:r>
      <w:r w:rsidR="00D16E7A">
        <w:rPr>
          <w:rFonts w:ascii="Barlow" w:hAnsi="Barlow" w:cs="Arial"/>
          <w:sz w:val="22"/>
          <w:szCs w:val="22"/>
          <w:lang w:val="pl-PL"/>
        </w:rPr>
        <w:t>ych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 wyzwa</w:t>
      </w:r>
      <w:r w:rsidR="00D16E7A">
        <w:rPr>
          <w:rFonts w:ascii="Barlow" w:hAnsi="Barlow" w:cs="Arial"/>
          <w:sz w:val="22"/>
          <w:szCs w:val="22"/>
          <w:lang w:val="pl-PL"/>
        </w:rPr>
        <w:t>ń</w:t>
      </w:r>
      <w:r w:rsidR="003F094E">
        <w:rPr>
          <w:rFonts w:ascii="Barlow" w:hAnsi="Barlow" w:cs="Arial"/>
          <w:sz w:val="22"/>
          <w:szCs w:val="22"/>
          <w:lang w:val="pl-PL"/>
        </w:rPr>
        <w:t xml:space="preserve">. </w:t>
      </w:r>
      <w:r w:rsidR="00133990">
        <w:rPr>
          <w:rFonts w:ascii="Barlow" w:hAnsi="Barlow" w:cs="Arial"/>
          <w:sz w:val="22"/>
          <w:szCs w:val="22"/>
          <w:lang w:val="pl-PL"/>
        </w:rPr>
        <w:t xml:space="preserve">Takie modele ma w swojej ofercie </w:t>
      </w:r>
      <w:proofErr w:type="spellStart"/>
      <w:r w:rsidR="00133990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6E298B">
        <w:rPr>
          <w:rFonts w:ascii="Barlow" w:hAnsi="Barlow" w:cs="Arial"/>
          <w:sz w:val="22"/>
          <w:szCs w:val="22"/>
          <w:lang w:val="pl-PL"/>
        </w:rPr>
        <w:t>.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 Poza korzyściami z użytkowania o</w:t>
      </w:r>
      <w:r w:rsidR="00A30F89">
        <w:rPr>
          <w:rFonts w:ascii="Barlow" w:hAnsi="Barlow" w:cs="Arial"/>
          <w:sz w:val="22"/>
          <w:szCs w:val="22"/>
          <w:lang w:val="pl-PL"/>
        </w:rPr>
        <w:t>gumienia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9D7B6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9D7B61">
        <w:rPr>
          <w:rFonts w:ascii="Barlow" w:hAnsi="Barlow" w:cs="Arial"/>
          <w:sz w:val="22"/>
          <w:szCs w:val="22"/>
          <w:lang w:val="pl-PL"/>
        </w:rPr>
        <w:t xml:space="preserve"> cechując</w:t>
      </w:r>
      <w:r w:rsidR="00A30F89">
        <w:rPr>
          <w:rFonts w:ascii="Barlow" w:hAnsi="Barlow" w:cs="Arial"/>
          <w:sz w:val="22"/>
          <w:szCs w:val="22"/>
          <w:lang w:val="pl-PL"/>
        </w:rPr>
        <w:t>ego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 się sprawdzonymi i nagradzanymi technologiami, k</w:t>
      </w:r>
      <w:r w:rsidR="006E298B">
        <w:rPr>
          <w:rFonts w:ascii="Barlow" w:hAnsi="Barlow" w:cs="Arial"/>
          <w:sz w:val="22"/>
          <w:szCs w:val="22"/>
          <w:lang w:val="pl-PL"/>
        </w:rPr>
        <w:t>upując komplet opon zimowych lub całorocznych tej marki</w:t>
      </w:r>
      <w:r w:rsidR="009D7B61">
        <w:rPr>
          <w:rFonts w:ascii="Barlow" w:hAnsi="Barlow" w:cs="Arial"/>
          <w:sz w:val="22"/>
          <w:szCs w:val="22"/>
          <w:lang w:val="pl-PL"/>
        </w:rPr>
        <w:t>, biorących udział w Loterii,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 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użytkownik ma </w:t>
      </w:r>
      <w:r w:rsidR="006E298B">
        <w:rPr>
          <w:rFonts w:ascii="Barlow" w:hAnsi="Barlow" w:cs="Arial"/>
          <w:sz w:val="22"/>
          <w:szCs w:val="22"/>
          <w:lang w:val="pl-PL"/>
        </w:rPr>
        <w:t>także szansę na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 wygranie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 wartościow</w:t>
      </w:r>
      <w:r w:rsidR="009D7B61">
        <w:rPr>
          <w:rFonts w:ascii="Barlow" w:hAnsi="Barlow" w:cs="Arial"/>
          <w:sz w:val="22"/>
          <w:szCs w:val="22"/>
          <w:lang w:val="pl-PL"/>
        </w:rPr>
        <w:t>ych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 nagr</w:t>
      </w:r>
      <w:r w:rsidR="009D7B61">
        <w:rPr>
          <w:rFonts w:ascii="Barlow" w:hAnsi="Barlow" w:cs="Arial"/>
          <w:sz w:val="22"/>
          <w:szCs w:val="22"/>
          <w:lang w:val="pl-PL"/>
        </w:rPr>
        <w:t>ó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d. </w:t>
      </w:r>
      <w:r w:rsidR="006E298B" w:rsidRPr="0038118B">
        <w:rPr>
          <w:rFonts w:ascii="Barlow" w:hAnsi="Barlow" w:cs="Arial"/>
          <w:sz w:val="22"/>
          <w:szCs w:val="22"/>
          <w:lang w:val="pl-PL"/>
        </w:rPr>
        <w:t>W</w:t>
      </w:r>
      <w:r w:rsidR="0038118B" w:rsidRPr="0038118B">
        <w:rPr>
          <w:rFonts w:ascii="Barlow" w:hAnsi="Barlow" w:cs="Arial"/>
          <w:sz w:val="22"/>
          <w:szCs w:val="22"/>
          <w:lang w:val="pl-PL"/>
        </w:rPr>
        <w:t> </w:t>
      </w:r>
      <w:r w:rsidR="006E298B" w:rsidRPr="0038118B">
        <w:rPr>
          <w:rFonts w:ascii="Barlow" w:hAnsi="Barlow" w:cs="Arial"/>
          <w:sz w:val="22"/>
          <w:szCs w:val="22"/>
          <w:lang w:val="pl-PL"/>
        </w:rPr>
        <w:t>puli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 nagród do zdobycia w zimowej loterii </w:t>
      </w:r>
      <w:proofErr w:type="spellStart"/>
      <w:r w:rsidR="006E298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6E298B">
        <w:rPr>
          <w:rFonts w:ascii="Barlow" w:hAnsi="Barlow" w:cs="Arial"/>
          <w:sz w:val="22"/>
          <w:szCs w:val="22"/>
          <w:lang w:val="pl-PL"/>
        </w:rPr>
        <w:t xml:space="preserve"> są mobilne ekspresy do kawy, modele sterowca </w:t>
      </w:r>
      <w:proofErr w:type="spellStart"/>
      <w:r w:rsidR="006E298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6E298B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6E298B">
        <w:rPr>
          <w:rFonts w:ascii="Barlow" w:hAnsi="Barlow" w:cs="Arial"/>
          <w:sz w:val="22"/>
          <w:szCs w:val="22"/>
          <w:lang w:val="pl-PL"/>
        </w:rPr>
        <w:t>Blimp</w:t>
      </w:r>
      <w:proofErr w:type="spellEnd"/>
      <w:r w:rsidR="006E298B">
        <w:rPr>
          <w:rFonts w:ascii="Barlow" w:hAnsi="Barlow" w:cs="Arial"/>
          <w:sz w:val="22"/>
          <w:szCs w:val="22"/>
          <w:lang w:val="pl-PL"/>
        </w:rPr>
        <w:t>, karty przedpłacone o</w:t>
      </w:r>
      <w:r w:rsidR="00C21960">
        <w:rPr>
          <w:rFonts w:ascii="Barlow" w:hAnsi="Barlow" w:cs="Arial"/>
          <w:sz w:val="22"/>
          <w:szCs w:val="22"/>
          <w:lang w:val="pl-PL"/>
        </w:rPr>
        <w:t> </w:t>
      </w:r>
      <w:r w:rsidR="006E298B">
        <w:rPr>
          <w:rFonts w:ascii="Barlow" w:hAnsi="Barlow" w:cs="Arial"/>
          <w:sz w:val="22"/>
          <w:szCs w:val="22"/>
          <w:lang w:val="pl-PL"/>
        </w:rPr>
        <w:t>wartości 5000 zł każda oraz nagroda główna – Toyota Yaris Cross.</w:t>
      </w:r>
      <w:r w:rsidR="006E298B" w:rsidRPr="00091C23">
        <w:rPr>
          <w:rFonts w:ascii="Barlow" w:hAnsi="Barlow" w:cs="Arial"/>
          <w:sz w:val="22"/>
          <w:szCs w:val="22"/>
          <w:lang w:val="pl-PL"/>
        </w:rPr>
        <w:t xml:space="preserve"> </w:t>
      </w:r>
      <w:r w:rsidR="009D7B61">
        <w:rPr>
          <w:rFonts w:ascii="Barlow" w:hAnsi="Barlow" w:cs="Arial"/>
          <w:sz w:val="22"/>
          <w:szCs w:val="22"/>
          <w:lang w:val="pl-PL"/>
        </w:rPr>
        <w:t>Okres sprzedaży promocyjnej i</w:t>
      </w:r>
      <w:r w:rsidR="00A30F89">
        <w:rPr>
          <w:rFonts w:ascii="Barlow" w:hAnsi="Barlow" w:cs="Arial"/>
          <w:sz w:val="22"/>
          <w:szCs w:val="22"/>
          <w:lang w:val="pl-PL"/>
        </w:rPr>
        <w:t> 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przyjmowania zgłoszeń  </w:t>
      </w:r>
      <w:r w:rsidR="006E298B">
        <w:rPr>
          <w:rFonts w:ascii="Barlow" w:hAnsi="Barlow" w:cs="Arial"/>
          <w:sz w:val="22"/>
          <w:szCs w:val="22"/>
          <w:lang w:val="pl-PL"/>
        </w:rPr>
        <w:t>trwa</w:t>
      </w:r>
      <w:r w:rsidR="00D16E7A">
        <w:rPr>
          <w:rFonts w:ascii="Barlow" w:hAnsi="Barlow" w:cs="Arial"/>
          <w:sz w:val="22"/>
          <w:szCs w:val="22"/>
          <w:lang w:val="pl-PL"/>
        </w:rPr>
        <w:t xml:space="preserve"> od 4 października</w:t>
      </w:r>
      <w:r w:rsidR="006E298B">
        <w:rPr>
          <w:rFonts w:ascii="Barlow" w:hAnsi="Barlow" w:cs="Arial"/>
          <w:sz w:val="22"/>
          <w:szCs w:val="22"/>
          <w:lang w:val="pl-PL"/>
        </w:rPr>
        <w:t xml:space="preserve"> do 31 grudnia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 2021 r</w:t>
      </w:r>
      <w:r w:rsidR="006E298B">
        <w:rPr>
          <w:rFonts w:ascii="Barlow" w:hAnsi="Barlow" w:cs="Arial"/>
          <w:sz w:val="22"/>
          <w:szCs w:val="22"/>
          <w:lang w:val="pl-PL"/>
        </w:rPr>
        <w:t>.</w:t>
      </w:r>
    </w:p>
    <w:p w14:paraId="6FE94145" w14:textId="146317CE" w:rsidR="00290BF2" w:rsidRPr="00D34A07" w:rsidRDefault="00B03EEC" w:rsidP="00091C23">
      <w:pPr>
        <w:spacing w:after="240"/>
        <w:rPr>
          <w:rFonts w:ascii="Barlow" w:hAnsi="Barlow" w:cs="Arial"/>
          <w:sz w:val="22"/>
          <w:szCs w:val="22"/>
          <w:highlight w:val="yellow"/>
          <w:lang w:val="pl-PL"/>
        </w:rPr>
      </w:pPr>
      <w:r w:rsidRPr="00D53150">
        <w:rPr>
          <w:rFonts w:ascii="Barlow" w:hAnsi="Barlow" w:cs="Arial"/>
          <w:sz w:val="22"/>
          <w:szCs w:val="22"/>
          <w:lang w:val="pl-PL"/>
        </w:rPr>
        <w:t xml:space="preserve">Mechanizm loterii jest bardzo prosty. 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Wystarczy kupić komplet opon </w:t>
      </w:r>
      <w:r w:rsidR="006E198D" w:rsidRPr="00CC282C">
        <w:rPr>
          <w:rFonts w:ascii="Barlow" w:hAnsi="Barlow" w:cs="Arial"/>
          <w:sz w:val="22"/>
          <w:szCs w:val="22"/>
          <w:lang w:val="pl-PL"/>
        </w:rPr>
        <w:t xml:space="preserve">całorocznych lub zimowych marki </w:t>
      </w:r>
      <w:proofErr w:type="spellStart"/>
      <w:r w:rsidR="006E198D" w:rsidRPr="00CC282C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6E198D" w:rsidRPr="00CC282C">
        <w:rPr>
          <w:rFonts w:ascii="Barlow" w:hAnsi="Barlow" w:cs="Arial"/>
          <w:sz w:val="22"/>
          <w:szCs w:val="22"/>
          <w:lang w:val="pl-PL"/>
        </w:rPr>
        <w:t xml:space="preserve"> 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>biorących udział w Loterii i</w:t>
      </w:r>
      <w:r w:rsidR="006E198D" w:rsidRPr="00CC282C">
        <w:rPr>
          <w:rFonts w:ascii="Barlow" w:hAnsi="Barlow" w:cs="Arial"/>
          <w:sz w:val="22"/>
          <w:szCs w:val="22"/>
          <w:lang w:val="pl-PL"/>
        </w:rPr>
        <w:t> 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zarejestrować zakup na stronie </w:t>
      </w:r>
      <w:hyperlink r:id="rId11" w:history="1">
        <w:r w:rsidRPr="00CC282C">
          <w:rPr>
            <w:rStyle w:val="Hipercze"/>
            <w:rFonts w:ascii="Barlow" w:hAnsi="Barlow" w:cs="Arial"/>
            <w:sz w:val="22"/>
            <w:szCs w:val="22"/>
            <w:lang w:val="pl-PL"/>
          </w:rPr>
          <w:t>www.loteriagoodyear.pl</w:t>
        </w:r>
      </w:hyperlink>
      <w:r w:rsidRPr="00CC282C">
        <w:rPr>
          <w:rFonts w:ascii="Barlow" w:hAnsi="Barlow" w:cs="Arial"/>
          <w:sz w:val="22"/>
          <w:szCs w:val="22"/>
          <w:lang w:val="pl-PL"/>
        </w:rPr>
        <w:t xml:space="preserve"> – zachowując dowód zakupu</w:t>
      </w:r>
      <w:r w:rsidR="009D7B61" w:rsidRPr="00CC282C">
        <w:rPr>
          <w:rFonts w:ascii="Barlow" w:hAnsi="Barlow" w:cs="Arial"/>
          <w:sz w:val="22"/>
          <w:szCs w:val="22"/>
          <w:lang w:val="pl-PL"/>
        </w:rPr>
        <w:t>.</w:t>
      </w:r>
      <w:r w:rsidR="00960AEA" w:rsidRPr="00D53150">
        <w:rPr>
          <w:rFonts w:ascii="Barlow" w:hAnsi="Barlow" w:cs="Arial"/>
          <w:sz w:val="22"/>
          <w:szCs w:val="22"/>
          <w:lang w:val="pl-PL"/>
        </w:rPr>
        <w:t xml:space="preserve"> </w:t>
      </w:r>
      <w:r w:rsidR="009D7B61" w:rsidRPr="00D53150">
        <w:rPr>
          <w:rFonts w:ascii="Barlow" w:hAnsi="Barlow" w:cs="Arial"/>
          <w:sz w:val="22"/>
          <w:szCs w:val="22"/>
          <w:lang w:val="pl-PL"/>
        </w:rPr>
        <w:t>Po rejestracji uczestnik</w:t>
      </w:r>
      <w:r w:rsidRPr="00D53150">
        <w:rPr>
          <w:rFonts w:ascii="Barlow" w:hAnsi="Barlow" w:cs="Arial"/>
          <w:sz w:val="22"/>
          <w:szCs w:val="22"/>
          <w:lang w:val="pl-PL"/>
        </w:rPr>
        <w:t xml:space="preserve"> o</w:t>
      </w:r>
      <w:r w:rsidR="00D75009" w:rsidRPr="00D53150">
        <w:rPr>
          <w:rFonts w:ascii="Barlow" w:hAnsi="Barlow" w:cs="Arial"/>
          <w:sz w:val="22"/>
          <w:szCs w:val="22"/>
          <w:lang w:val="pl-PL"/>
        </w:rPr>
        <w:t xml:space="preserve">d </w:t>
      </w:r>
      <w:r w:rsidRPr="00D53150">
        <w:rPr>
          <w:rFonts w:ascii="Barlow" w:hAnsi="Barlow" w:cs="Arial"/>
          <w:sz w:val="22"/>
          <w:szCs w:val="22"/>
          <w:lang w:val="pl-PL"/>
        </w:rPr>
        <w:t>razu</w:t>
      </w:r>
      <w:r w:rsidR="009D7B61" w:rsidRPr="00D53150">
        <w:rPr>
          <w:rFonts w:ascii="Barlow" w:hAnsi="Barlow" w:cs="Arial"/>
          <w:sz w:val="22"/>
          <w:szCs w:val="22"/>
          <w:lang w:val="pl-PL"/>
        </w:rPr>
        <w:t xml:space="preserve"> dowiaduje się czy wygrał jeden</w:t>
      </w:r>
      <w:r w:rsidR="00D75009" w:rsidRPr="00D53150">
        <w:rPr>
          <w:rFonts w:ascii="Barlow" w:hAnsi="Barlow" w:cs="Arial"/>
          <w:sz w:val="22"/>
          <w:szCs w:val="22"/>
          <w:lang w:val="pl-PL"/>
        </w:rPr>
        <w:t xml:space="preserve"> z 300 mobilnych ekspresów do kawy </w:t>
      </w:r>
      <w:r w:rsidR="005C2632" w:rsidRPr="00D53150">
        <w:rPr>
          <w:rFonts w:ascii="Barlow" w:hAnsi="Barlow" w:cs="Arial"/>
          <w:sz w:val="22"/>
          <w:szCs w:val="22"/>
          <w:lang w:val="pl-PL"/>
        </w:rPr>
        <w:t xml:space="preserve">marki </w:t>
      </w:r>
      <w:proofErr w:type="spellStart"/>
      <w:r w:rsidR="002C175A" w:rsidRPr="00D53150">
        <w:rPr>
          <w:rFonts w:ascii="Barlow" w:hAnsi="Barlow" w:cs="Arial"/>
          <w:sz w:val="22"/>
          <w:szCs w:val="22"/>
          <w:lang w:val="pl-PL"/>
        </w:rPr>
        <w:t>Wacaco</w:t>
      </w:r>
      <w:proofErr w:type="spellEnd"/>
      <w:r w:rsidR="002C175A" w:rsidRPr="002C175A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2C175A" w:rsidRPr="002C175A">
        <w:rPr>
          <w:rFonts w:ascii="Barlow" w:hAnsi="Barlow" w:cs="Arial"/>
          <w:sz w:val="22"/>
          <w:szCs w:val="22"/>
          <w:lang w:val="pl-PL"/>
        </w:rPr>
        <w:t>Nanopresso</w:t>
      </w:r>
      <w:proofErr w:type="spellEnd"/>
      <w:r w:rsidR="002C175A" w:rsidRPr="002C175A">
        <w:rPr>
          <w:rFonts w:ascii="Barlow" w:hAnsi="Barlow" w:cs="Arial"/>
          <w:sz w:val="22"/>
          <w:szCs w:val="22"/>
          <w:lang w:val="pl-PL"/>
        </w:rPr>
        <w:t xml:space="preserve"> </w:t>
      </w:r>
      <w:r w:rsidR="00D75009">
        <w:rPr>
          <w:rFonts w:ascii="Barlow" w:hAnsi="Barlow" w:cs="Arial"/>
          <w:sz w:val="22"/>
          <w:szCs w:val="22"/>
          <w:lang w:val="pl-PL"/>
        </w:rPr>
        <w:t xml:space="preserve">lub </w:t>
      </w:r>
      <w:r w:rsidR="009D7B61">
        <w:rPr>
          <w:rFonts w:ascii="Barlow" w:hAnsi="Barlow" w:cs="Arial"/>
          <w:sz w:val="22"/>
          <w:szCs w:val="22"/>
          <w:lang w:val="pl-PL"/>
        </w:rPr>
        <w:t xml:space="preserve">figurkę </w:t>
      </w:r>
      <w:r w:rsidR="00D75009">
        <w:rPr>
          <w:rFonts w:ascii="Barlow" w:hAnsi="Barlow" w:cs="Arial"/>
          <w:sz w:val="22"/>
          <w:szCs w:val="22"/>
          <w:lang w:val="pl-PL"/>
        </w:rPr>
        <w:t>model</w:t>
      </w:r>
      <w:r w:rsidR="009D7B61">
        <w:rPr>
          <w:rFonts w:ascii="Barlow" w:hAnsi="Barlow" w:cs="Arial"/>
          <w:sz w:val="22"/>
          <w:szCs w:val="22"/>
          <w:lang w:val="pl-PL"/>
        </w:rPr>
        <w:t>u</w:t>
      </w:r>
      <w:r w:rsidR="00D75009">
        <w:rPr>
          <w:rFonts w:ascii="Barlow" w:hAnsi="Barlow" w:cs="Arial"/>
          <w:sz w:val="22"/>
          <w:szCs w:val="22"/>
          <w:lang w:val="pl-PL"/>
        </w:rPr>
        <w:t xml:space="preserve"> </w:t>
      </w:r>
      <w:r w:rsidR="002C175A">
        <w:rPr>
          <w:rFonts w:ascii="Barlow" w:hAnsi="Barlow" w:cs="Arial"/>
          <w:sz w:val="22"/>
          <w:szCs w:val="22"/>
          <w:lang w:val="pl-PL"/>
        </w:rPr>
        <w:t xml:space="preserve">kultowego </w:t>
      </w:r>
      <w:r w:rsidR="00D75009">
        <w:rPr>
          <w:rFonts w:ascii="Barlow" w:hAnsi="Barlow" w:cs="Arial"/>
          <w:sz w:val="22"/>
          <w:szCs w:val="22"/>
          <w:lang w:val="pl-PL"/>
        </w:rPr>
        <w:t xml:space="preserve">sterowca </w:t>
      </w:r>
      <w:proofErr w:type="spellStart"/>
      <w:r w:rsidR="00D75009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D75009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D75009">
        <w:rPr>
          <w:rFonts w:ascii="Barlow" w:hAnsi="Barlow" w:cs="Arial"/>
          <w:sz w:val="22"/>
          <w:szCs w:val="22"/>
          <w:lang w:val="pl-PL"/>
        </w:rPr>
        <w:t>Blimp</w:t>
      </w:r>
      <w:proofErr w:type="spellEnd"/>
      <w:r w:rsidR="00D75009">
        <w:rPr>
          <w:rFonts w:ascii="Barlow" w:hAnsi="Barlow" w:cs="Arial"/>
          <w:sz w:val="22"/>
          <w:szCs w:val="22"/>
          <w:lang w:val="pl-PL"/>
        </w:rPr>
        <w:t xml:space="preserve">. </w:t>
      </w:r>
      <w:r w:rsidRPr="0055157E">
        <w:rPr>
          <w:rFonts w:ascii="Barlow" w:hAnsi="Barlow" w:cs="Arial"/>
          <w:sz w:val="22"/>
          <w:szCs w:val="22"/>
          <w:lang w:val="pl-PL"/>
        </w:rPr>
        <w:t xml:space="preserve">Niezależnie od wyniku </w:t>
      </w:r>
      <w:r>
        <w:rPr>
          <w:rFonts w:ascii="Barlow" w:hAnsi="Barlow" w:cs="Arial"/>
          <w:sz w:val="22"/>
          <w:szCs w:val="22"/>
          <w:lang w:val="pl-PL"/>
        </w:rPr>
        <w:t xml:space="preserve">pierwszego </w:t>
      </w:r>
      <w:r w:rsidRPr="0055157E">
        <w:rPr>
          <w:rFonts w:ascii="Barlow" w:hAnsi="Barlow" w:cs="Arial"/>
          <w:sz w:val="22"/>
          <w:szCs w:val="22"/>
          <w:lang w:val="pl-PL"/>
        </w:rPr>
        <w:t xml:space="preserve">losowania, </w:t>
      </w:r>
      <w:r>
        <w:rPr>
          <w:rFonts w:ascii="Barlow" w:hAnsi="Barlow" w:cs="Arial"/>
          <w:sz w:val="22"/>
          <w:szCs w:val="22"/>
          <w:lang w:val="pl-PL"/>
        </w:rPr>
        <w:t xml:space="preserve">każde zgłoszenie weźmie też udział w grze o nagrodę </w:t>
      </w:r>
      <w:r w:rsidR="009D7B61">
        <w:rPr>
          <w:rFonts w:ascii="Barlow" w:hAnsi="Barlow" w:cs="Arial"/>
          <w:sz w:val="22"/>
          <w:szCs w:val="22"/>
          <w:lang w:val="pl-PL"/>
        </w:rPr>
        <w:t>tygodniową</w:t>
      </w:r>
      <w:r w:rsidR="00800DB1">
        <w:rPr>
          <w:rFonts w:ascii="Barlow" w:hAnsi="Barlow" w:cs="Arial"/>
          <w:sz w:val="22"/>
          <w:szCs w:val="22"/>
          <w:lang w:val="pl-PL"/>
        </w:rPr>
        <w:t>,</w:t>
      </w:r>
      <w:r>
        <w:rPr>
          <w:rFonts w:ascii="Barlow" w:hAnsi="Barlow" w:cs="Arial"/>
          <w:sz w:val="22"/>
          <w:szCs w:val="22"/>
          <w:lang w:val="pl-PL"/>
        </w:rPr>
        <w:t xml:space="preserve"> którą jest karta przedpłacona o wartości 5000 zł </w:t>
      </w:r>
      <w:r w:rsidRPr="00D34A07">
        <w:rPr>
          <w:rFonts w:ascii="Barlow" w:hAnsi="Barlow" w:cs="Arial"/>
          <w:sz w:val="22"/>
          <w:szCs w:val="22"/>
          <w:lang w:val="pl-PL"/>
        </w:rPr>
        <w:t>oraz w losowaniu finałowym, w</w:t>
      </w:r>
      <w:r w:rsidR="00CC282C">
        <w:rPr>
          <w:rFonts w:ascii="Barlow" w:hAnsi="Barlow" w:cs="Arial"/>
          <w:sz w:val="22"/>
          <w:szCs w:val="22"/>
          <w:lang w:val="pl-PL"/>
        </w:rPr>
        <w:t> </w:t>
      </w:r>
      <w:r w:rsidRPr="00D34A07">
        <w:rPr>
          <w:rFonts w:ascii="Barlow" w:hAnsi="Barlow" w:cs="Arial"/>
          <w:sz w:val="22"/>
          <w:szCs w:val="22"/>
          <w:lang w:val="pl-PL"/>
        </w:rPr>
        <w:t xml:space="preserve">którym do </w:t>
      </w:r>
      <w:r w:rsidR="009B01D5" w:rsidRPr="00D34A07">
        <w:rPr>
          <w:rFonts w:ascii="Barlow" w:hAnsi="Barlow" w:cs="Arial"/>
          <w:sz w:val="22"/>
          <w:szCs w:val="22"/>
          <w:lang w:val="pl-PL"/>
        </w:rPr>
        <w:t xml:space="preserve">wygrania </w:t>
      </w:r>
      <w:r w:rsidRPr="00D34A07">
        <w:rPr>
          <w:rFonts w:ascii="Barlow" w:hAnsi="Barlow" w:cs="Arial"/>
          <w:sz w:val="22"/>
          <w:szCs w:val="22"/>
          <w:lang w:val="pl-PL"/>
        </w:rPr>
        <w:t xml:space="preserve">jest Toyota Yaris Cross. </w:t>
      </w:r>
    </w:p>
    <w:p w14:paraId="02D79C23" w14:textId="2E65A495" w:rsidR="00D75009" w:rsidRPr="00960AEA" w:rsidRDefault="00D75009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CC282C">
        <w:rPr>
          <w:rFonts w:ascii="Barlow" w:hAnsi="Barlow" w:cs="Arial"/>
          <w:sz w:val="22"/>
          <w:szCs w:val="22"/>
          <w:lang w:val="pl-PL"/>
        </w:rPr>
        <w:t xml:space="preserve">Aby </w:t>
      </w:r>
      <w:r w:rsidR="009D7B61" w:rsidRPr="00CC282C">
        <w:rPr>
          <w:rFonts w:ascii="Barlow" w:hAnsi="Barlow" w:cs="Arial"/>
          <w:sz w:val="22"/>
          <w:szCs w:val="22"/>
          <w:lang w:val="pl-PL"/>
        </w:rPr>
        <w:t xml:space="preserve">zdobyć więcej </w:t>
      </w:r>
      <w:r w:rsidRPr="00CC282C">
        <w:rPr>
          <w:rFonts w:ascii="Barlow" w:hAnsi="Barlow" w:cs="Arial"/>
          <w:sz w:val="22"/>
          <w:szCs w:val="22"/>
          <w:lang w:val="pl-PL"/>
        </w:rPr>
        <w:t>szans</w:t>
      </w:r>
      <w:r w:rsidR="009D7B61" w:rsidRPr="00CC282C">
        <w:rPr>
          <w:rFonts w:ascii="Barlow" w:hAnsi="Barlow" w:cs="Arial"/>
          <w:sz w:val="22"/>
          <w:szCs w:val="22"/>
          <w:lang w:val="pl-PL"/>
        </w:rPr>
        <w:t xml:space="preserve"> w losowaniu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 </w:t>
      </w:r>
      <w:r w:rsidR="00800DB1" w:rsidRPr="00CC282C">
        <w:rPr>
          <w:rFonts w:ascii="Barlow" w:hAnsi="Barlow" w:cs="Arial"/>
          <w:sz w:val="22"/>
          <w:szCs w:val="22"/>
          <w:lang w:val="pl-PL"/>
        </w:rPr>
        <w:t>n</w:t>
      </w:r>
      <w:r w:rsidRPr="00CC282C">
        <w:rPr>
          <w:rFonts w:ascii="Barlow" w:hAnsi="Barlow" w:cs="Arial"/>
          <w:sz w:val="22"/>
          <w:szCs w:val="22"/>
          <w:lang w:val="pl-PL"/>
        </w:rPr>
        <w:t>agrody tygodni</w:t>
      </w:r>
      <w:r w:rsidR="009D7B61" w:rsidRPr="00CC282C">
        <w:rPr>
          <w:rFonts w:ascii="Barlow" w:hAnsi="Barlow" w:cs="Arial"/>
          <w:sz w:val="22"/>
          <w:szCs w:val="22"/>
          <w:lang w:val="pl-PL"/>
        </w:rPr>
        <w:t>owej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 oraz głównej wystarczy kupić 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 xml:space="preserve">komplet opon modelu premiowanego </w:t>
      </w:r>
      <w:r w:rsidR="00800DB1" w:rsidRPr="00CC282C">
        <w:rPr>
          <w:rFonts w:ascii="Barlow" w:hAnsi="Barlow" w:cs="Arial"/>
          <w:sz w:val="22"/>
          <w:szCs w:val="22"/>
          <w:lang w:val="pl-PL"/>
        </w:rPr>
        <w:t xml:space="preserve">(4 sztuki potwierdzone na jednym dowodzie zakupu) 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– całorocznych </w:t>
      </w:r>
      <w:proofErr w:type="spellStart"/>
      <w:r w:rsidRPr="00CC282C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="00D16E7A" w:rsidRPr="00CC282C">
        <w:rPr>
          <w:rFonts w:ascii="Barlow" w:hAnsi="Barlow" w:cs="Arial"/>
          <w:sz w:val="22"/>
          <w:szCs w:val="22"/>
          <w:lang w:val="pl-PL"/>
        </w:rPr>
        <w:t xml:space="preserve"> 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4Seasons Gen-3 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>albo</w:t>
      </w:r>
      <w:r w:rsidRPr="00CC282C">
        <w:rPr>
          <w:rFonts w:ascii="Barlow" w:hAnsi="Barlow" w:cs="Arial"/>
          <w:sz w:val="22"/>
          <w:szCs w:val="22"/>
          <w:lang w:val="pl-PL"/>
        </w:rPr>
        <w:t xml:space="preserve"> zimowych </w:t>
      </w:r>
      <w:proofErr w:type="spellStart"/>
      <w:r w:rsidR="00290BF2" w:rsidRPr="00CC282C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="00290BF2" w:rsidRPr="00CC282C">
        <w:rPr>
          <w:rFonts w:ascii="Barlow" w:hAnsi="Barlow" w:cs="Arial"/>
          <w:sz w:val="22"/>
          <w:szCs w:val="22"/>
          <w:lang w:val="pl-PL"/>
        </w:rPr>
        <w:t xml:space="preserve"> Performance+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>.</w:t>
      </w:r>
      <w:r w:rsidR="00290BF2" w:rsidRPr="00CC282C">
        <w:rPr>
          <w:rFonts w:ascii="Barlow" w:hAnsi="Barlow" w:cs="Arial"/>
          <w:sz w:val="22"/>
          <w:szCs w:val="22"/>
          <w:lang w:val="pl-PL"/>
        </w:rPr>
        <w:t xml:space="preserve"> 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>Taki</w:t>
      </w:r>
      <w:r w:rsidR="00290BF2" w:rsidRPr="00CC282C">
        <w:rPr>
          <w:rFonts w:ascii="Barlow" w:hAnsi="Barlow" w:cs="Arial"/>
          <w:sz w:val="22"/>
          <w:szCs w:val="22"/>
          <w:lang w:val="pl-PL"/>
        </w:rPr>
        <w:t xml:space="preserve"> zakup to dodatkowe </w:t>
      </w:r>
      <w:r w:rsidRPr="00CC282C">
        <w:rPr>
          <w:rFonts w:ascii="Barlow" w:hAnsi="Barlow" w:cs="Arial"/>
          <w:sz w:val="22"/>
          <w:szCs w:val="22"/>
          <w:lang w:val="pl-PL"/>
        </w:rPr>
        <w:t>10 losów</w:t>
      </w:r>
      <w:r w:rsidR="0055157E" w:rsidRPr="00CC282C">
        <w:rPr>
          <w:rFonts w:ascii="Barlow" w:hAnsi="Barlow" w:cs="Arial"/>
          <w:sz w:val="22"/>
          <w:szCs w:val="22"/>
          <w:lang w:val="pl-PL"/>
        </w:rPr>
        <w:t xml:space="preserve"> w </w:t>
      </w:r>
      <w:r w:rsidR="00800DB1" w:rsidRPr="00CC282C">
        <w:rPr>
          <w:rFonts w:ascii="Barlow" w:hAnsi="Barlow" w:cs="Arial"/>
          <w:sz w:val="22"/>
          <w:szCs w:val="22"/>
          <w:lang w:val="pl-PL"/>
        </w:rPr>
        <w:t>każdym z</w:t>
      </w:r>
      <w:r w:rsidR="0055157E" w:rsidRPr="00CC282C">
        <w:rPr>
          <w:rFonts w:ascii="Barlow" w:hAnsi="Barlow" w:cs="Arial"/>
          <w:sz w:val="22"/>
          <w:szCs w:val="22"/>
          <w:lang w:val="pl-PL"/>
        </w:rPr>
        <w:t xml:space="preserve"> </w:t>
      </w:r>
      <w:r w:rsidR="00960AEA" w:rsidRPr="00CC282C">
        <w:rPr>
          <w:rFonts w:ascii="Barlow" w:hAnsi="Barlow" w:cs="Arial"/>
          <w:sz w:val="22"/>
          <w:szCs w:val="22"/>
          <w:lang w:val="pl-PL"/>
        </w:rPr>
        <w:t xml:space="preserve">wyżej wymienionych </w:t>
      </w:r>
      <w:r w:rsidR="0055157E" w:rsidRPr="00CC282C">
        <w:rPr>
          <w:rFonts w:ascii="Barlow" w:hAnsi="Barlow" w:cs="Arial"/>
          <w:sz w:val="22"/>
          <w:szCs w:val="22"/>
          <w:lang w:val="pl-PL"/>
        </w:rPr>
        <w:t>losowa</w:t>
      </w:r>
      <w:r w:rsidR="00800DB1" w:rsidRPr="00CC282C">
        <w:rPr>
          <w:rFonts w:ascii="Barlow" w:hAnsi="Barlow" w:cs="Arial"/>
          <w:sz w:val="22"/>
          <w:szCs w:val="22"/>
          <w:lang w:val="pl-PL"/>
        </w:rPr>
        <w:t>ń</w:t>
      </w:r>
      <w:r w:rsidR="00290BF2" w:rsidRPr="00CC282C">
        <w:rPr>
          <w:rFonts w:ascii="Barlow" w:hAnsi="Barlow" w:cs="Arial"/>
          <w:sz w:val="22"/>
          <w:szCs w:val="22"/>
          <w:lang w:val="pl-PL"/>
        </w:rPr>
        <w:t>.</w:t>
      </w:r>
      <w:r w:rsidR="00960AEA"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5603E428" w14:textId="611A501D" w:rsidR="002810F5" w:rsidRDefault="00D16E7A" w:rsidP="00D16E7A">
      <w:pPr>
        <w:spacing w:after="240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="009177D9">
        <w:rPr>
          <w:rFonts w:ascii="Barlow" w:hAnsi="Barlow" w:cs="Arial"/>
          <w:sz w:val="22"/>
          <w:szCs w:val="22"/>
          <w:lang w:val="pl-PL"/>
        </w:rPr>
        <w:t>Nasza zimowa loteria to ukłon w stronę kierowców. Chcemy, aby wiedzieli, że wybierając</w:t>
      </w:r>
      <w:r w:rsidR="00D042C2">
        <w:rPr>
          <w:rFonts w:ascii="Barlow" w:hAnsi="Barlow" w:cs="Arial"/>
          <w:sz w:val="22"/>
          <w:szCs w:val="22"/>
          <w:lang w:val="pl-PL"/>
        </w:rPr>
        <w:t xml:space="preserve"> opony </w:t>
      </w:r>
      <w:proofErr w:type="spellStart"/>
      <w:r w:rsidR="00D042C2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D042C2">
        <w:rPr>
          <w:rFonts w:ascii="Barlow" w:hAnsi="Barlow" w:cs="Arial"/>
          <w:sz w:val="22"/>
          <w:szCs w:val="22"/>
          <w:lang w:val="pl-PL"/>
        </w:rPr>
        <w:t xml:space="preserve"> stają się częścią większej rodziny. Rodziny, która się </w:t>
      </w:r>
      <w:r w:rsidR="00D042C2">
        <w:rPr>
          <w:rFonts w:ascii="Barlow" w:hAnsi="Barlow" w:cs="Arial"/>
          <w:sz w:val="22"/>
          <w:szCs w:val="22"/>
          <w:lang w:val="pl-PL"/>
        </w:rPr>
        <w:lastRenderedPageBreak/>
        <w:t>wspiera. Dlatego jako nagrodę główną ufundowaliśmy najnowszą Toyotę Yaris Cross. To auto stworzone na zróżnicowane warunki drogowe, podobnie jak nasze ogumienie.</w:t>
      </w:r>
      <w:r w:rsidR="00063630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063630" w:rsidRPr="00800DB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063630" w:rsidRPr="00800DB1">
        <w:rPr>
          <w:rFonts w:ascii="Barlow" w:hAnsi="Barlow" w:cs="Arial"/>
          <w:sz w:val="22"/>
          <w:szCs w:val="22"/>
          <w:lang w:val="pl-PL"/>
        </w:rPr>
        <w:t xml:space="preserve"> jest też dostawą opon na pierwsze wyposażenie nowego SUV-a Toyoty, który zjeżdża z linii produkcyjnej zaopatrzony w model letni </w:t>
      </w:r>
      <w:proofErr w:type="spellStart"/>
      <w:r w:rsidR="00063630" w:rsidRPr="00800DB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063630" w:rsidRPr="00800DB1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063630" w:rsidRPr="00800DB1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="00063630" w:rsidRPr="00800DB1">
        <w:rPr>
          <w:rFonts w:ascii="Barlow" w:hAnsi="Barlow" w:cs="Arial"/>
          <w:sz w:val="22"/>
          <w:szCs w:val="22"/>
          <w:lang w:val="pl-PL"/>
        </w:rPr>
        <w:t xml:space="preserve"> Performance 2</w:t>
      </w:r>
      <w:r w:rsidR="00800DB1">
        <w:rPr>
          <w:rFonts w:ascii="Barlow" w:hAnsi="Barlow" w:cs="Arial"/>
          <w:sz w:val="22"/>
          <w:szCs w:val="22"/>
          <w:lang w:val="pl-PL"/>
        </w:rPr>
        <w:t>”</w:t>
      </w:r>
      <w:r w:rsidR="00D042C2">
        <w:rPr>
          <w:rFonts w:ascii="Barlow" w:hAnsi="Barlow" w:cs="Arial"/>
          <w:sz w:val="22"/>
          <w:szCs w:val="22"/>
          <w:lang w:val="pl-PL"/>
        </w:rPr>
        <w:t xml:space="preserve"> </w:t>
      </w:r>
      <w:r w:rsidR="002810F5" w:rsidRPr="002810F5">
        <w:rPr>
          <w:rFonts w:ascii="Barlow" w:hAnsi="Barlow" w:cs="Arial"/>
          <w:sz w:val="22"/>
          <w:szCs w:val="22"/>
          <w:lang w:val="pl-PL"/>
        </w:rPr>
        <w:t xml:space="preserve">– powiedziała </w:t>
      </w:r>
      <w:r w:rsidR="002810F5" w:rsidRPr="002810F5">
        <w:rPr>
          <w:rFonts w:ascii="Barlow" w:hAnsi="Barlow" w:cs="Arial"/>
          <w:b/>
          <w:bCs/>
          <w:sz w:val="22"/>
          <w:szCs w:val="22"/>
          <w:lang w:val="pl-PL"/>
        </w:rPr>
        <w:t xml:space="preserve">Marta </w:t>
      </w:r>
      <w:proofErr w:type="spellStart"/>
      <w:r w:rsidR="002810F5" w:rsidRPr="002810F5">
        <w:rPr>
          <w:rFonts w:ascii="Barlow" w:hAnsi="Barlow" w:cs="Arial"/>
          <w:b/>
          <w:bCs/>
          <w:sz w:val="22"/>
          <w:szCs w:val="22"/>
          <w:lang w:val="pl-PL"/>
        </w:rPr>
        <w:t>Kosyra</w:t>
      </w:r>
      <w:proofErr w:type="spellEnd"/>
      <w:r w:rsidR="002810F5" w:rsidRPr="002810F5">
        <w:rPr>
          <w:rFonts w:ascii="Barlow" w:hAnsi="Barlow" w:cs="Arial"/>
          <w:b/>
          <w:bCs/>
          <w:sz w:val="22"/>
          <w:szCs w:val="22"/>
          <w:lang w:val="pl-PL"/>
        </w:rPr>
        <w:t xml:space="preserve">, Consumer Brand Marketing Manager EEN w </w:t>
      </w:r>
      <w:proofErr w:type="spellStart"/>
      <w:r w:rsidR="002810F5" w:rsidRPr="002810F5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="002810F5" w:rsidRPr="002810F5">
        <w:rPr>
          <w:rFonts w:ascii="Barlow" w:hAnsi="Barlow" w:cs="Arial"/>
          <w:b/>
          <w:bCs/>
          <w:sz w:val="22"/>
          <w:szCs w:val="22"/>
          <w:lang w:val="pl-PL"/>
        </w:rPr>
        <w:t xml:space="preserve"> Polska.</w:t>
      </w:r>
    </w:p>
    <w:p w14:paraId="5CBBFF12" w14:textId="02EBE2F8" w:rsidR="00290BF2" w:rsidRDefault="00290BF2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800DB1">
        <w:rPr>
          <w:rFonts w:ascii="Barlow" w:hAnsi="Barlow" w:cs="Arial"/>
          <w:sz w:val="22"/>
          <w:szCs w:val="22"/>
          <w:lang w:val="pl-PL"/>
        </w:rPr>
        <w:t>List</w:t>
      </w:r>
      <w:r w:rsidR="00800DB1">
        <w:rPr>
          <w:rFonts w:ascii="Barlow" w:hAnsi="Barlow" w:cs="Arial"/>
          <w:sz w:val="22"/>
          <w:szCs w:val="22"/>
          <w:lang w:val="pl-PL"/>
        </w:rPr>
        <w:t>a</w:t>
      </w:r>
      <w:r w:rsidRPr="00800DB1">
        <w:rPr>
          <w:rFonts w:ascii="Barlow" w:hAnsi="Barlow" w:cs="Arial"/>
          <w:sz w:val="22"/>
          <w:szCs w:val="22"/>
          <w:lang w:val="pl-PL"/>
        </w:rPr>
        <w:t xml:space="preserve"> modeli opon biorących udział w loterii promocyjnej oraz szczegóły </w:t>
      </w:r>
      <w:r w:rsidR="0055157E" w:rsidRPr="00800DB1">
        <w:rPr>
          <w:rFonts w:ascii="Barlow" w:hAnsi="Barlow" w:cs="Arial"/>
          <w:sz w:val="22"/>
          <w:szCs w:val="22"/>
          <w:lang w:val="pl-PL"/>
        </w:rPr>
        <w:t xml:space="preserve">akcji </w:t>
      </w:r>
      <w:r w:rsidR="00800DB1" w:rsidRPr="00800DB1">
        <w:rPr>
          <w:rFonts w:ascii="Barlow" w:hAnsi="Barlow" w:cs="Arial"/>
          <w:sz w:val="22"/>
          <w:szCs w:val="22"/>
          <w:lang w:val="pl-PL"/>
        </w:rPr>
        <w:t>dostępne są</w:t>
      </w:r>
      <w:r w:rsidRPr="00800DB1">
        <w:rPr>
          <w:rFonts w:ascii="Barlow" w:hAnsi="Barlow" w:cs="Arial"/>
          <w:sz w:val="22"/>
          <w:szCs w:val="22"/>
          <w:lang w:val="pl-PL"/>
        </w:rPr>
        <w:t xml:space="preserve"> w regulaminie na stronie </w:t>
      </w:r>
      <w:hyperlink r:id="rId12" w:history="1">
        <w:r w:rsidR="0044675B" w:rsidRPr="00800DB1">
          <w:rPr>
            <w:rStyle w:val="Hipercze"/>
            <w:rFonts w:ascii="Barlow" w:hAnsi="Barlow" w:cs="Arial"/>
            <w:sz w:val="22"/>
            <w:szCs w:val="22"/>
            <w:lang w:val="pl-PL"/>
          </w:rPr>
          <w:t>www.loteriagoodyear.pl</w:t>
        </w:r>
      </w:hyperlink>
      <w:r w:rsidR="0044675B">
        <w:rPr>
          <w:rFonts w:ascii="Barlow" w:hAnsi="Barlow" w:cs="Arial"/>
          <w:sz w:val="22"/>
          <w:szCs w:val="22"/>
          <w:lang w:val="pl-PL"/>
        </w:rPr>
        <w:t>.</w:t>
      </w:r>
      <w:r>
        <w:rPr>
          <w:rFonts w:ascii="Barlow" w:hAnsi="Barlow" w:cs="Arial"/>
          <w:sz w:val="22"/>
          <w:szCs w:val="22"/>
          <w:lang w:val="pl-PL"/>
        </w:rPr>
        <w:t xml:space="preserve"> Loteria dotyczy opon</w:t>
      </w:r>
      <w:r w:rsidR="0055157E">
        <w:rPr>
          <w:rFonts w:ascii="Barlow" w:hAnsi="Barlow" w:cs="Arial"/>
          <w:sz w:val="22"/>
          <w:szCs w:val="22"/>
          <w:lang w:val="pl-PL"/>
        </w:rPr>
        <w:t xml:space="preserve"> zimowych i całorocznych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="0055157E">
        <w:rPr>
          <w:rFonts w:ascii="Barlow" w:hAnsi="Barlow" w:cs="Arial"/>
          <w:sz w:val="22"/>
          <w:szCs w:val="22"/>
          <w:lang w:val="pl-PL"/>
        </w:rPr>
        <w:t xml:space="preserve">marki </w:t>
      </w:r>
      <w:proofErr w:type="spellStart"/>
      <w:r w:rsidR="0055157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55157E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do samochodów osobowych, typu 4x4 lub dostawczych.</w:t>
      </w:r>
      <w:r w:rsidR="000409EA" w:rsidRPr="00A30F89">
        <w:rPr>
          <w:lang w:val="pl-PL"/>
        </w:rPr>
        <w:t xml:space="preserve"> </w:t>
      </w:r>
      <w:r w:rsidR="000409EA" w:rsidRPr="00800DB1">
        <w:rPr>
          <w:rFonts w:ascii="Barlow" w:hAnsi="Barlow" w:cs="Arial"/>
          <w:sz w:val="22"/>
          <w:szCs w:val="22"/>
          <w:lang w:val="pl-PL"/>
        </w:rPr>
        <w:t>Nie ma znaczenie miejsce ich zakupu - honorowane są modele nabyte w serwisie, sklepie czy online. Natomiast ważne jest, aby na dowodzie zakupu była dokładna adnotacja potwierdzająca markę i rodzaj zakupionych opon.</w:t>
      </w:r>
    </w:p>
    <w:p w14:paraId="3A775324" w14:textId="49804FA3" w:rsidR="00290BF2" w:rsidRDefault="0055157E" w:rsidP="00063630">
      <w:pPr>
        <w:spacing w:after="240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 xml:space="preserve">Udział w loterii mogą wziąć </w:t>
      </w:r>
      <w:r w:rsidR="00290BF2" w:rsidRPr="00290BF2">
        <w:rPr>
          <w:rFonts w:ascii="Barlow" w:hAnsi="Barlow" w:cs="Arial"/>
          <w:sz w:val="22"/>
          <w:szCs w:val="22"/>
          <w:lang w:val="pl-PL"/>
        </w:rPr>
        <w:t>osoby fizyczne lub osoby fizyczne prowadzące działalność gospodarczą, któr</w:t>
      </w:r>
      <w:r w:rsidR="00B03EEC">
        <w:rPr>
          <w:rFonts w:ascii="Barlow" w:hAnsi="Barlow" w:cs="Arial"/>
          <w:sz w:val="22"/>
          <w:szCs w:val="22"/>
          <w:lang w:val="pl-PL"/>
        </w:rPr>
        <w:t>e</w:t>
      </w:r>
      <w:r w:rsidR="00290BF2" w:rsidRPr="00290BF2">
        <w:rPr>
          <w:rFonts w:ascii="Barlow" w:hAnsi="Barlow" w:cs="Arial"/>
          <w:sz w:val="22"/>
          <w:szCs w:val="22"/>
          <w:lang w:val="pl-PL"/>
        </w:rPr>
        <w:t xml:space="preserve"> w czasie trwania </w:t>
      </w:r>
      <w:r w:rsidR="00D53150">
        <w:rPr>
          <w:rFonts w:ascii="Barlow" w:hAnsi="Barlow" w:cs="Arial"/>
          <w:sz w:val="22"/>
          <w:szCs w:val="22"/>
          <w:lang w:val="pl-PL"/>
        </w:rPr>
        <w:t>okresu promocyjnego</w:t>
      </w:r>
      <w:r w:rsidR="00D53150" w:rsidRPr="00290BF2">
        <w:rPr>
          <w:rFonts w:ascii="Barlow" w:hAnsi="Barlow" w:cs="Arial"/>
          <w:sz w:val="22"/>
          <w:szCs w:val="22"/>
          <w:lang w:val="pl-PL"/>
        </w:rPr>
        <w:t xml:space="preserve"> </w:t>
      </w:r>
      <w:r w:rsidR="00B03EEC" w:rsidRPr="00290BF2">
        <w:rPr>
          <w:rFonts w:ascii="Barlow" w:hAnsi="Barlow" w:cs="Arial"/>
          <w:sz w:val="22"/>
          <w:szCs w:val="22"/>
          <w:lang w:val="pl-PL"/>
        </w:rPr>
        <w:t xml:space="preserve">kupią </w:t>
      </w:r>
      <w:r w:rsidR="00290BF2" w:rsidRPr="00290BF2">
        <w:rPr>
          <w:rFonts w:ascii="Barlow" w:hAnsi="Barlow" w:cs="Arial"/>
          <w:sz w:val="22"/>
          <w:szCs w:val="22"/>
          <w:lang w:val="pl-PL"/>
        </w:rPr>
        <w:t>komplet opon promocyjnyc</w:t>
      </w:r>
      <w:r w:rsidR="00290BF2">
        <w:rPr>
          <w:rFonts w:ascii="Barlow" w:hAnsi="Barlow" w:cs="Arial"/>
          <w:sz w:val="22"/>
          <w:szCs w:val="22"/>
          <w:lang w:val="pl-PL"/>
        </w:rPr>
        <w:t>h.</w:t>
      </w:r>
      <w:r w:rsidR="00960AEA">
        <w:rPr>
          <w:rFonts w:ascii="Barlow" w:hAnsi="Barlow" w:cs="Arial"/>
          <w:sz w:val="22"/>
          <w:szCs w:val="22"/>
          <w:lang w:val="pl-PL"/>
        </w:rPr>
        <w:t xml:space="preserve"> </w:t>
      </w:r>
      <w:r w:rsidR="00D53150">
        <w:rPr>
          <w:rFonts w:ascii="Barlow" w:hAnsi="Barlow" w:cs="Arial"/>
          <w:sz w:val="22"/>
          <w:szCs w:val="22"/>
          <w:lang w:val="pl-PL"/>
        </w:rPr>
        <w:t>Okres promocyjny i przyjmowania zgłoszeń do Loterii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trwa od 4 październik do 31 grudnia 2021 r.</w:t>
      </w:r>
      <w:r w:rsidR="00D53150">
        <w:rPr>
          <w:rFonts w:ascii="Barlow" w:hAnsi="Barlow" w:cs="Arial"/>
          <w:sz w:val="22"/>
          <w:szCs w:val="22"/>
          <w:lang w:val="pl-PL"/>
        </w:rPr>
        <w:t xml:space="preserve"> Akcja </w:t>
      </w:r>
      <w:r w:rsidR="00063630" w:rsidRPr="00800DB1">
        <w:rPr>
          <w:rFonts w:ascii="Barlow" w:hAnsi="Barlow" w:cs="Arial"/>
          <w:sz w:val="22"/>
          <w:szCs w:val="22"/>
          <w:lang w:val="pl-PL"/>
        </w:rPr>
        <w:t>będzie wspierana przez ogólnopolską kampanię na kanałach digitalowych</w:t>
      </w:r>
      <w:r w:rsidR="00063630">
        <w:rPr>
          <w:rFonts w:ascii="Barlow" w:hAnsi="Barlow" w:cs="Arial"/>
          <w:sz w:val="22"/>
          <w:szCs w:val="22"/>
          <w:lang w:val="pl-PL"/>
        </w:rPr>
        <w:t>.</w:t>
      </w:r>
    </w:p>
    <w:p w14:paraId="51CAECD7" w14:textId="10E40407" w:rsidR="003C6765" w:rsidRDefault="009B01D5" w:rsidP="00091C23">
      <w:pPr>
        <w:spacing w:after="240"/>
        <w:rPr>
          <w:rFonts w:ascii="Barlow" w:hAnsi="Barlow" w:cs="Arial"/>
          <w:b/>
          <w:bCs/>
          <w:sz w:val="22"/>
          <w:szCs w:val="22"/>
          <w:lang w:val="pl-PL"/>
        </w:rPr>
      </w:pPr>
      <w:r w:rsidRPr="003C6765">
        <w:rPr>
          <w:rFonts w:ascii="Barlow" w:hAnsi="Barlow" w:cs="Arial"/>
          <w:b/>
          <w:bCs/>
          <w:sz w:val="22"/>
          <w:szCs w:val="22"/>
          <w:lang w:val="pl-PL"/>
        </w:rPr>
        <w:t>Nieza</w:t>
      </w: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wodny </w:t>
      </w:r>
      <w:r w:rsidR="003C6765" w:rsidRPr="003C6765">
        <w:rPr>
          <w:rFonts w:ascii="Barlow" w:hAnsi="Barlow" w:cs="Arial"/>
          <w:b/>
          <w:bCs/>
          <w:sz w:val="22"/>
          <w:szCs w:val="22"/>
          <w:lang w:val="pl-PL"/>
        </w:rPr>
        <w:t>partner na każde warunki pogodowe</w:t>
      </w:r>
    </w:p>
    <w:p w14:paraId="16C070C7" w14:textId="7455941B" w:rsidR="002810F5" w:rsidRDefault="003C6765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2810F5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Pr="002810F5">
        <w:rPr>
          <w:rFonts w:ascii="Barlow" w:hAnsi="Barlow" w:cs="Arial"/>
          <w:sz w:val="22"/>
          <w:szCs w:val="22"/>
          <w:lang w:val="pl-PL"/>
        </w:rPr>
        <w:t>4Seasons Gen-3</w:t>
      </w:r>
      <w:r>
        <w:rPr>
          <w:rFonts w:ascii="Barlow" w:hAnsi="Barlow" w:cs="Arial"/>
          <w:sz w:val="22"/>
          <w:szCs w:val="22"/>
          <w:lang w:val="pl-PL"/>
        </w:rPr>
        <w:t xml:space="preserve"> należy do </w:t>
      </w:r>
      <w:r w:rsidRPr="003C6765">
        <w:rPr>
          <w:rFonts w:ascii="Barlow" w:hAnsi="Barlow" w:cs="Arial"/>
          <w:sz w:val="22"/>
          <w:szCs w:val="22"/>
          <w:lang w:val="pl-PL"/>
        </w:rPr>
        <w:t>wielokrotnie nagradzan</w:t>
      </w:r>
      <w:r>
        <w:rPr>
          <w:rFonts w:ascii="Barlow" w:hAnsi="Barlow" w:cs="Arial"/>
          <w:sz w:val="22"/>
          <w:szCs w:val="22"/>
          <w:lang w:val="pl-PL"/>
        </w:rPr>
        <w:t>ej</w:t>
      </w:r>
      <w:r w:rsidRPr="003C6765">
        <w:rPr>
          <w:rFonts w:ascii="Barlow" w:hAnsi="Barlow" w:cs="Arial"/>
          <w:sz w:val="22"/>
          <w:szCs w:val="22"/>
          <w:lang w:val="pl-PL"/>
        </w:rPr>
        <w:t xml:space="preserve"> </w:t>
      </w:r>
      <w:r w:rsidR="00A80062">
        <w:rPr>
          <w:rFonts w:ascii="Barlow" w:hAnsi="Barlow" w:cs="Arial"/>
          <w:sz w:val="22"/>
          <w:szCs w:val="22"/>
          <w:lang w:val="pl-PL"/>
        </w:rPr>
        <w:t>rodziny</w:t>
      </w:r>
      <w:r w:rsidRPr="003C6765">
        <w:rPr>
          <w:rFonts w:ascii="Barlow" w:hAnsi="Barlow" w:cs="Arial"/>
          <w:sz w:val="22"/>
          <w:szCs w:val="22"/>
          <w:lang w:val="pl-PL"/>
        </w:rPr>
        <w:t xml:space="preserve"> opon </w:t>
      </w:r>
      <w:r>
        <w:rPr>
          <w:rFonts w:ascii="Barlow" w:hAnsi="Barlow" w:cs="Arial"/>
          <w:sz w:val="22"/>
          <w:szCs w:val="22"/>
          <w:lang w:val="pl-PL"/>
        </w:rPr>
        <w:t>całorocznych i czerpie z ponad 40-letniego doświadczenia marki w produkcji tego rodzaju opon. To doświadczenie procentuje zarówno na drodze, jak i w</w:t>
      </w:r>
      <w:r w:rsidR="00800DB1">
        <w:rPr>
          <w:rFonts w:ascii="Barlow" w:hAnsi="Barlow" w:cs="Arial"/>
          <w:sz w:val="22"/>
          <w:szCs w:val="22"/>
          <w:lang w:val="pl-PL"/>
        </w:rPr>
        <w:t> </w:t>
      </w:r>
      <w:r>
        <w:rPr>
          <w:rFonts w:ascii="Barlow" w:hAnsi="Barlow" w:cs="Arial"/>
          <w:sz w:val="22"/>
          <w:szCs w:val="22"/>
          <w:lang w:val="pl-PL"/>
        </w:rPr>
        <w:t xml:space="preserve">niezależnych badaniach - </w:t>
      </w:r>
      <w:proofErr w:type="spellStart"/>
      <w:r w:rsidR="002810F5" w:rsidRPr="002810F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2810F5" w:rsidRPr="002810F5">
        <w:rPr>
          <w:rFonts w:ascii="Barlow" w:hAnsi="Barlow" w:cs="Arial"/>
          <w:sz w:val="22"/>
          <w:szCs w:val="22"/>
          <w:lang w:val="pl-PL"/>
        </w:rPr>
        <w:t xml:space="preserve"> zwyciężał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2810F5" w:rsidRPr="002810F5">
        <w:rPr>
          <w:rFonts w:ascii="Barlow" w:hAnsi="Barlow" w:cs="Arial"/>
          <w:sz w:val="22"/>
          <w:szCs w:val="22"/>
          <w:lang w:val="pl-PL"/>
        </w:rPr>
        <w:t>testach opon całorocznych częściej niż jakakolwiek inna marka</w:t>
      </w:r>
      <w:r w:rsidR="002810F5">
        <w:rPr>
          <w:rStyle w:val="Odwoanieprzypisudolnego"/>
          <w:rFonts w:ascii="Barlow" w:hAnsi="Barlow" w:cs="Arial"/>
          <w:sz w:val="22"/>
          <w:szCs w:val="22"/>
          <w:lang w:val="pl-PL"/>
        </w:rPr>
        <w:footnoteReference w:id="2"/>
      </w:r>
      <w:r>
        <w:rPr>
          <w:rFonts w:ascii="Barlow" w:hAnsi="Barlow" w:cs="Arial"/>
          <w:sz w:val="22"/>
          <w:szCs w:val="22"/>
          <w:lang w:val="pl-PL"/>
        </w:rPr>
        <w:t>.</w:t>
      </w:r>
    </w:p>
    <w:p w14:paraId="54A5A8CD" w14:textId="75146974" w:rsidR="003C6765" w:rsidRDefault="003C6765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C6765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3C6765">
        <w:rPr>
          <w:rFonts w:ascii="Barlow" w:hAnsi="Barlow" w:cs="Arial"/>
          <w:sz w:val="22"/>
          <w:szCs w:val="22"/>
          <w:lang w:val="pl-PL"/>
        </w:rPr>
        <w:t xml:space="preserve"> 4Seasons Gen-3 łączy w sobie trzy kluczowe technologie zapewniające optymalną równowagę pomiędzy </w:t>
      </w:r>
      <w:r w:rsidR="009B01D5" w:rsidRPr="003C6765">
        <w:rPr>
          <w:rFonts w:ascii="Barlow" w:hAnsi="Barlow" w:cs="Arial"/>
          <w:sz w:val="22"/>
          <w:szCs w:val="22"/>
          <w:lang w:val="pl-PL"/>
        </w:rPr>
        <w:t>osiąg</w:t>
      </w:r>
      <w:r w:rsidR="009B01D5">
        <w:rPr>
          <w:rFonts w:ascii="Barlow" w:hAnsi="Barlow" w:cs="Arial"/>
          <w:sz w:val="22"/>
          <w:szCs w:val="22"/>
          <w:lang w:val="pl-PL"/>
        </w:rPr>
        <w:t>ami</w:t>
      </w:r>
      <w:r w:rsidR="009B01D5" w:rsidRPr="003C6765">
        <w:rPr>
          <w:rFonts w:ascii="Barlow" w:hAnsi="Barlow" w:cs="Arial"/>
          <w:sz w:val="22"/>
          <w:szCs w:val="22"/>
          <w:lang w:val="pl-PL"/>
        </w:rPr>
        <w:t xml:space="preserve"> </w:t>
      </w:r>
      <w:r w:rsidRPr="003C6765">
        <w:rPr>
          <w:rFonts w:ascii="Barlow" w:hAnsi="Barlow" w:cs="Arial"/>
          <w:sz w:val="22"/>
          <w:szCs w:val="22"/>
          <w:lang w:val="pl-PL"/>
        </w:rPr>
        <w:t>na zaśnieżonej, mokrej i suchej nawierzchni.</w:t>
      </w:r>
      <w:r>
        <w:rPr>
          <w:rFonts w:ascii="Barlow" w:hAnsi="Barlow" w:cs="Arial"/>
          <w:sz w:val="22"/>
          <w:szCs w:val="22"/>
          <w:lang w:val="pl-PL"/>
        </w:rPr>
        <w:t xml:space="preserve"> T</w:t>
      </w:r>
      <w:r w:rsidRPr="003C6765">
        <w:rPr>
          <w:rFonts w:ascii="Barlow" w:hAnsi="Barlow" w:cs="Arial"/>
          <w:sz w:val="22"/>
          <w:szCs w:val="22"/>
          <w:lang w:val="pl-PL"/>
        </w:rPr>
        <w:t>echnologi</w:t>
      </w:r>
      <w:r>
        <w:rPr>
          <w:rFonts w:ascii="Barlow" w:hAnsi="Barlow" w:cs="Arial"/>
          <w:sz w:val="22"/>
          <w:szCs w:val="22"/>
          <w:lang w:val="pl-PL"/>
        </w:rPr>
        <w:t>a</w:t>
      </w:r>
      <w:r w:rsidRPr="003C676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Snow</w:t>
      </w:r>
      <w:proofErr w:type="spellEnd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Grip</w:t>
      </w:r>
      <w:proofErr w:type="spellEnd"/>
      <w:r w:rsidRPr="003C6765">
        <w:rPr>
          <w:rFonts w:ascii="Barlow" w:hAnsi="Barlow" w:cs="Arial"/>
          <w:sz w:val="22"/>
          <w:szCs w:val="22"/>
          <w:lang w:val="pl-PL"/>
        </w:rPr>
        <w:t xml:space="preserve"> zapewnia lepszą przyczepność na śniegu. Duża ilość lameli w</w:t>
      </w:r>
      <w:r w:rsidR="0044675B">
        <w:rPr>
          <w:rFonts w:ascii="Barlow" w:hAnsi="Barlow" w:cs="Arial"/>
          <w:sz w:val="22"/>
          <w:szCs w:val="22"/>
          <w:lang w:val="pl-PL"/>
        </w:rPr>
        <w:t> </w:t>
      </w:r>
      <w:r w:rsidRPr="003C6765">
        <w:rPr>
          <w:rFonts w:ascii="Barlow" w:hAnsi="Barlow" w:cs="Arial"/>
          <w:sz w:val="22"/>
          <w:szCs w:val="22"/>
          <w:lang w:val="pl-PL"/>
        </w:rPr>
        <w:t xml:space="preserve">centralnej części bieżnika odpowiada za pewniejsze prowadzenie na śniegu. Wyjątkowe zachowanie opony to także zasługa technologii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Dry</w:t>
      </w:r>
      <w:proofErr w:type="spellEnd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 xml:space="preserve"> Handling</w:t>
      </w:r>
      <w:r w:rsidRPr="003C6765">
        <w:rPr>
          <w:rFonts w:ascii="Barlow" w:hAnsi="Barlow" w:cs="Arial"/>
          <w:sz w:val="22"/>
          <w:szCs w:val="22"/>
          <w:lang w:val="pl-PL"/>
        </w:rPr>
        <w:t xml:space="preserve">. To mocne klocki w części szczytowej i barkowej bieżnika, które ograniczają odkształcenia ogumienia podczas ostrych manewrów. </w:t>
      </w:r>
      <w:r w:rsidRPr="003C6765">
        <w:rPr>
          <w:rFonts w:ascii="Barlow" w:hAnsi="Barlow" w:cs="Arial"/>
          <w:sz w:val="22"/>
          <w:szCs w:val="22"/>
          <w:lang w:val="pl-PL"/>
        </w:rPr>
        <w:lastRenderedPageBreak/>
        <w:t>Przekłada się to na lepsze wyniki hamowania na suchej nawierzchni</w:t>
      </w:r>
      <w:r>
        <w:rPr>
          <w:rFonts w:ascii="Barlow" w:hAnsi="Barlow" w:cs="Arial"/>
          <w:sz w:val="22"/>
          <w:szCs w:val="22"/>
          <w:lang w:val="pl-PL"/>
        </w:rPr>
        <w:t>.</w:t>
      </w:r>
      <w:r w:rsidR="005C2632" w:rsidRPr="005C2632">
        <w:rPr>
          <w:rFonts w:ascii="Barlow" w:hAnsi="Barlow" w:cs="Arial"/>
          <w:sz w:val="22"/>
          <w:szCs w:val="22"/>
          <w:lang w:val="pl-PL"/>
        </w:rPr>
        <w:t xml:space="preserve"> </w:t>
      </w:r>
      <w:r w:rsidR="005C2632">
        <w:rPr>
          <w:rFonts w:ascii="Barlow" w:hAnsi="Barlow" w:cs="Arial"/>
          <w:sz w:val="22"/>
          <w:szCs w:val="22"/>
          <w:lang w:val="pl-PL"/>
        </w:rPr>
        <w:t xml:space="preserve">Wyjątkowe osiągi opony potwierdzają zwycięstwa m.in. w teście Auto </w:t>
      </w:r>
      <w:proofErr w:type="spellStart"/>
      <w:r w:rsidR="005C2632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="005C2632">
        <w:rPr>
          <w:rFonts w:ascii="Barlow" w:hAnsi="Barlow" w:cs="Arial"/>
          <w:sz w:val="22"/>
          <w:szCs w:val="22"/>
          <w:lang w:val="pl-PL"/>
        </w:rPr>
        <w:t xml:space="preserve"> i </w:t>
      </w:r>
      <w:proofErr w:type="spellStart"/>
      <w:r w:rsidR="005C2632" w:rsidRPr="002810F5">
        <w:rPr>
          <w:rFonts w:ascii="Barlow" w:hAnsi="Barlow" w:cs="Arial"/>
          <w:sz w:val="22"/>
          <w:szCs w:val="22"/>
          <w:lang w:val="pl-PL"/>
        </w:rPr>
        <w:t>Tyre</w:t>
      </w:r>
      <w:proofErr w:type="spellEnd"/>
      <w:r w:rsidR="005C2632" w:rsidRPr="002810F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5C2632" w:rsidRPr="002810F5">
        <w:rPr>
          <w:rFonts w:ascii="Barlow" w:hAnsi="Barlow" w:cs="Arial"/>
          <w:sz w:val="22"/>
          <w:szCs w:val="22"/>
          <w:lang w:val="pl-PL"/>
        </w:rPr>
        <w:t>Reviews</w:t>
      </w:r>
      <w:proofErr w:type="spellEnd"/>
      <w:r w:rsidR="00A80062">
        <w:rPr>
          <w:rFonts w:ascii="Barlow" w:hAnsi="Barlow" w:cs="Arial"/>
          <w:sz w:val="22"/>
          <w:szCs w:val="22"/>
          <w:lang w:val="pl-PL"/>
        </w:rPr>
        <w:t>.</w:t>
      </w:r>
    </w:p>
    <w:p w14:paraId="6325BECB" w14:textId="3069FEF4" w:rsidR="002810F5" w:rsidRDefault="002810F5" w:rsidP="00091C23">
      <w:pPr>
        <w:spacing w:after="240"/>
        <w:rPr>
          <w:rFonts w:ascii="Barlow" w:hAnsi="Barlow" w:cs="Arial"/>
          <w:b/>
          <w:bCs/>
          <w:sz w:val="22"/>
          <w:szCs w:val="22"/>
          <w:lang w:val="pl-PL"/>
        </w:rPr>
      </w:pPr>
      <w:r w:rsidRPr="002810F5">
        <w:rPr>
          <w:rFonts w:ascii="Barlow" w:hAnsi="Barlow" w:cs="Arial"/>
          <w:b/>
          <w:bCs/>
          <w:sz w:val="22"/>
          <w:szCs w:val="22"/>
          <w:lang w:val="pl-PL"/>
        </w:rPr>
        <w:t xml:space="preserve">Specjalista od zimowych zadań specjalnych </w:t>
      </w:r>
    </w:p>
    <w:p w14:paraId="09A02664" w14:textId="2667DDB8" w:rsidR="002810F5" w:rsidRDefault="002810F5" w:rsidP="00091C23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2810F5">
        <w:rPr>
          <w:rFonts w:ascii="Barlow" w:hAnsi="Barlow" w:cs="Arial"/>
          <w:sz w:val="22"/>
          <w:szCs w:val="22"/>
          <w:lang w:val="pl-PL"/>
        </w:rPr>
        <w:t xml:space="preserve">Opona </w:t>
      </w:r>
      <w:r>
        <w:rPr>
          <w:rFonts w:ascii="Barlow" w:hAnsi="Barlow" w:cs="Arial"/>
          <w:sz w:val="22"/>
          <w:szCs w:val="22"/>
          <w:lang w:val="pl-PL"/>
        </w:rPr>
        <w:t xml:space="preserve">zimowa </w:t>
      </w:r>
      <w:proofErr w:type="spellStart"/>
      <w:r w:rsidRPr="002810F5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2810F5">
        <w:rPr>
          <w:rFonts w:ascii="Barlow" w:hAnsi="Barlow" w:cs="Arial"/>
          <w:sz w:val="22"/>
          <w:szCs w:val="22"/>
          <w:lang w:val="pl-PL"/>
        </w:rPr>
        <w:t xml:space="preserve"> Performance+ dedykowana </w:t>
      </w:r>
      <w:r>
        <w:rPr>
          <w:rFonts w:ascii="Barlow" w:hAnsi="Barlow" w:cs="Arial"/>
          <w:sz w:val="22"/>
          <w:szCs w:val="22"/>
          <w:lang w:val="pl-PL"/>
        </w:rPr>
        <w:t xml:space="preserve">jest </w:t>
      </w:r>
      <w:r w:rsidRPr="002810F5">
        <w:rPr>
          <w:rFonts w:ascii="Barlow" w:hAnsi="Barlow" w:cs="Arial"/>
          <w:sz w:val="22"/>
          <w:szCs w:val="22"/>
          <w:lang w:val="pl-PL"/>
        </w:rPr>
        <w:t>do aut o wysokich osiągach</w:t>
      </w:r>
      <w:r>
        <w:rPr>
          <w:rFonts w:ascii="Barlow" w:hAnsi="Barlow" w:cs="Arial"/>
          <w:sz w:val="22"/>
          <w:szCs w:val="22"/>
          <w:lang w:val="pl-PL"/>
        </w:rPr>
        <w:t>.</w:t>
      </w:r>
      <w:r w:rsidRPr="002810F5">
        <w:rPr>
          <w:rFonts w:ascii="Barlow" w:hAnsi="Barlow" w:cs="Arial"/>
          <w:sz w:val="22"/>
          <w:szCs w:val="22"/>
          <w:lang w:val="pl-PL"/>
        </w:rPr>
        <w:t xml:space="preserve"> </w:t>
      </w:r>
      <w:r w:rsidR="003C6765">
        <w:rPr>
          <w:rFonts w:ascii="Barlow" w:hAnsi="Barlow" w:cs="Arial"/>
          <w:sz w:val="22"/>
          <w:szCs w:val="22"/>
          <w:lang w:val="pl-PL"/>
        </w:rPr>
        <w:t>D</w:t>
      </w:r>
      <w:r w:rsidR="003C6765" w:rsidRPr="002810F5">
        <w:rPr>
          <w:rFonts w:ascii="Barlow" w:hAnsi="Barlow" w:cs="Arial"/>
          <w:sz w:val="22"/>
          <w:szCs w:val="22"/>
          <w:lang w:val="pl-PL"/>
        </w:rPr>
        <w:t>zięki dwóm kluczowym technologiom</w:t>
      </w:r>
      <w:r w:rsidR="003C6765">
        <w:rPr>
          <w:rFonts w:ascii="Barlow" w:hAnsi="Barlow" w:cs="Arial"/>
          <w:sz w:val="22"/>
          <w:szCs w:val="22"/>
          <w:lang w:val="pl-PL"/>
        </w:rPr>
        <w:t xml:space="preserve"> p</w:t>
      </w:r>
      <w:r w:rsidRPr="002810F5">
        <w:rPr>
          <w:rFonts w:ascii="Barlow" w:hAnsi="Barlow" w:cs="Arial"/>
          <w:sz w:val="22"/>
          <w:szCs w:val="22"/>
          <w:lang w:val="pl-PL"/>
        </w:rPr>
        <w:t>oprawia zachowanie na mokrej, suchej i</w:t>
      </w:r>
      <w:r w:rsidR="003C6765">
        <w:rPr>
          <w:rFonts w:ascii="Barlow" w:hAnsi="Barlow" w:cs="Arial"/>
          <w:sz w:val="22"/>
          <w:szCs w:val="22"/>
          <w:lang w:val="pl-PL"/>
        </w:rPr>
        <w:t> </w:t>
      </w:r>
      <w:r w:rsidRPr="002810F5">
        <w:rPr>
          <w:rFonts w:ascii="Barlow" w:hAnsi="Barlow" w:cs="Arial"/>
          <w:sz w:val="22"/>
          <w:szCs w:val="22"/>
          <w:lang w:val="pl-PL"/>
        </w:rPr>
        <w:t xml:space="preserve">zimowej nawierzchni.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Traction</w:t>
      </w:r>
      <w:proofErr w:type="spellEnd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Protect</w:t>
      </w:r>
      <w:proofErr w:type="spellEnd"/>
      <w:r w:rsidRPr="002810F5">
        <w:rPr>
          <w:rFonts w:ascii="Barlow" w:hAnsi="Barlow" w:cs="Arial"/>
          <w:sz w:val="22"/>
          <w:szCs w:val="22"/>
          <w:lang w:val="pl-PL"/>
        </w:rPr>
        <w:t xml:space="preserve"> zawiera nową żywicę, która zwiększa zdolność ogumienia do odkształcania i powrotu do pierwotnej formy. Pozwala to na lepsze przekształcenie sił hamowania w przyczepność. </w:t>
      </w:r>
      <w:r w:rsidR="003C6765">
        <w:rPr>
          <w:rFonts w:ascii="Barlow" w:hAnsi="Barlow" w:cs="Arial"/>
          <w:sz w:val="22"/>
          <w:szCs w:val="22"/>
          <w:lang w:val="pl-PL"/>
        </w:rPr>
        <w:t>Z kolei t</w:t>
      </w:r>
      <w:r w:rsidRPr="002810F5">
        <w:rPr>
          <w:rFonts w:ascii="Barlow" w:hAnsi="Barlow" w:cs="Arial"/>
          <w:sz w:val="22"/>
          <w:szCs w:val="22"/>
          <w:lang w:val="pl-PL"/>
        </w:rPr>
        <w:t xml:space="preserve">echnologia </w:t>
      </w:r>
      <w:r w:rsidRPr="003C6765">
        <w:rPr>
          <w:rFonts w:ascii="Barlow" w:hAnsi="Barlow" w:cs="Arial"/>
          <w:i/>
          <w:iCs/>
          <w:sz w:val="22"/>
          <w:szCs w:val="22"/>
          <w:lang w:val="pl-PL"/>
        </w:rPr>
        <w:t xml:space="preserve">Winter </w:t>
      </w:r>
      <w:proofErr w:type="spellStart"/>
      <w:r w:rsidRPr="003C6765">
        <w:rPr>
          <w:rFonts w:ascii="Barlow" w:hAnsi="Barlow" w:cs="Arial"/>
          <w:i/>
          <w:iCs/>
          <w:sz w:val="22"/>
          <w:szCs w:val="22"/>
          <w:lang w:val="pl-PL"/>
        </w:rPr>
        <w:t>Grip</w:t>
      </w:r>
      <w:proofErr w:type="spellEnd"/>
      <w:r w:rsidRPr="002810F5">
        <w:rPr>
          <w:rFonts w:ascii="Barlow" w:hAnsi="Barlow" w:cs="Arial"/>
          <w:sz w:val="22"/>
          <w:szCs w:val="22"/>
          <w:lang w:val="pl-PL"/>
        </w:rPr>
        <w:t xml:space="preserve"> wykorzystuje nową mieszankę gumy, która zapewnia lepszą elastyczność bieżnika w</w:t>
      </w:r>
      <w:r w:rsidR="003C6765">
        <w:rPr>
          <w:rFonts w:ascii="Barlow" w:hAnsi="Barlow" w:cs="Arial"/>
          <w:sz w:val="22"/>
          <w:szCs w:val="22"/>
          <w:lang w:val="pl-PL"/>
        </w:rPr>
        <w:t> </w:t>
      </w:r>
      <w:r w:rsidRPr="002810F5">
        <w:rPr>
          <w:rFonts w:ascii="Barlow" w:hAnsi="Barlow" w:cs="Arial"/>
          <w:sz w:val="22"/>
          <w:szCs w:val="22"/>
          <w:lang w:val="pl-PL"/>
        </w:rPr>
        <w:t>niskich temperaturach, zwiększając przyczepność na śniegu i lodzie.</w:t>
      </w:r>
    </w:p>
    <w:p w14:paraId="79B19862" w14:textId="0B6EC4E5" w:rsidR="005C2632" w:rsidRPr="005C2632" w:rsidRDefault="005C2632" w:rsidP="00091C23">
      <w:pPr>
        <w:spacing w:after="240"/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5C2632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39D42034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502D13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502D13">
        <w:rPr>
          <w:rFonts w:ascii="Barlow" w:hAnsi="Barlow" w:cs="Arial"/>
          <w:sz w:val="22"/>
          <w:szCs w:val="22"/>
          <w:lang w:val="pl-PL"/>
        </w:rPr>
        <w:t>5</w:t>
      </w:r>
      <w:r w:rsidR="005C2632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502D13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B21EE5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3" w:history="1">
        <w:r w:rsidR="00121C36" w:rsidRPr="00121C36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121C36">
        <w:rPr>
          <w:rFonts w:ascii="Barlow" w:hAnsi="Barlow" w:cs="Arial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5E12" w14:textId="77777777" w:rsidR="007A1396" w:rsidRDefault="007A1396">
      <w:pPr>
        <w:spacing w:after="0" w:line="240" w:lineRule="auto"/>
      </w:pPr>
      <w:r>
        <w:separator/>
      </w:r>
    </w:p>
    <w:p w14:paraId="127EA678" w14:textId="77777777" w:rsidR="007A1396" w:rsidRDefault="007A1396"/>
  </w:endnote>
  <w:endnote w:type="continuationSeparator" w:id="0">
    <w:p w14:paraId="62A3736B" w14:textId="77777777" w:rsidR="007A1396" w:rsidRDefault="007A1396">
      <w:pPr>
        <w:spacing w:after="0" w:line="240" w:lineRule="auto"/>
      </w:pPr>
      <w:r>
        <w:continuationSeparator/>
      </w:r>
    </w:p>
    <w:p w14:paraId="338FAF42" w14:textId="77777777" w:rsidR="007A1396" w:rsidRDefault="007A1396"/>
  </w:endnote>
  <w:endnote w:type="continuationNotice" w:id="1">
    <w:p w14:paraId="6F10C6AE" w14:textId="77777777" w:rsidR="007A1396" w:rsidRDefault="007A1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53150">
      <w:rPr>
        <w:rStyle w:val="Numerstrony"/>
        <w:b/>
        <w:noProof/>
        <w:color w:val="004EA8"/>
        <w:sz w:val="24"/>
        <w:szCs w:val="24"/>
      </w:rPr>
      <w:t>3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53150">
      <w:rPr>
        <w:rStyle w:val="Numerstrony"/>
        <w:b/>
        <w:noProof/>
        <w:color w:val="004EA8"/>
        <w:sz w:val="24"/>
        <w:szCs w:val="24"/>
      </w:rPr>
      <w:t>1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1D8F" w14:textId="77777777" w:rsidR="007A1396" w:rsidRDefault="007A1396">
      <w:pPr>
        <w:spacing w:after="0" w:line="240" w:lineRule="auto"/>
      </w:pPr>
      <w:r>
        <w:separator/>
      </w:r>
    </w:p>
    <w:p w14:paraId="3DA1A57B" w14:textId="77777777" w:rsidR="007A1396" w:rsidRDefault="007A1396"/>
  </w:footnote>
  <w:footnote w:type="continuationSeparator" w:id="0">
    <w:p w14:paraId="6EC188AB" w14:textId="77777777" w:rsidR="007A1396" w:rsidRDefault="007A1396">
      <w:pPr>
        <w:spacing w:after="0" w:line="240" w:lineRule="auto"/>
      </w:pPr>
      <w:r>
        <w:continuationSeparator/>
      </w:r>
    </w:p>
    <w:p w14:paraId="11A50A6D" w14:textId="77777777" w:rsidR="007A1396" w:rsidRDefault="007A1396"/>
  </w:footnote>
  <w:footnote w:type="continuationNotice" w:id="1">
    <w:p w14:paraId="6C30D1D9" w14:textId="77777777" w:rsidR="007A1396" w:rsidRDefault="007A1396">
      <w:pPr>
        <w:spacing w:after="0" w:line="240" w:lineRule="auto"/>
      </w:pPr>
    </w:p>
  </w:footnote>
  <w:footnote w:id="2">
    <w:p w14:paraId="52FF6D92" w14:textId="4DF40762" w:rsidR="002810F5" w:rsidRPr="002810F5" w:rsidRDefault="002810F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21960">
        <w:rPr>
          <w:lang w:val="pl-PL"/>
        </w:rPr>
        <w:t xml:space="preserve"> </w:t>
      </w:r>
      <w:r w:rsidRPr="00C21960">
        <w:rPr>
          <w:rFonts w:ascii="Barlow" w:hAnsi="Barlow"/>
          <w:lang w:val="pl-PL"/>
        </w:rPr>
        <w:t xml:space="preserve">Na podstawie 41 recenzji w czasopismach od listopada 2013 do września 2020 roku, przeprowadzonych przez 16 wiodących i niezależnych europejskich magazynów oponiarskich. Obliczenia opierają się na liczbie zwycięstw Goodyear w testach w kategorii opony całoroczne nad wszystkimi testowanymi konkurentami. Więcej informacji na stronie: </w:t>
      </w:r>
      <w:hyperlink r:id="rId1" w:history="1">
        <w:r w:rsidR="00121C36" w:rsidRPr="00F95BB1">
          <w:rPr>
            <w:rStyle w:val="Hipercze"/>
            <w:rFonts w:ascii="Barlow" w:hAnsi="Barlow"/>
            <w:lang w:val="pl-PL"/>
          </w:rPr>
          <w:t>https://www.goodyear.eu/en_gb/consumer/legal-disclaimer-test-claims.htm</w:t>
        </w:r>
      </w:hyperlink>
      <w:r w:rsidR="00F220D4">
        <w:rPr>
          <w:rStyle w:val="Hipercze"/>
          <w:rFonts w:ascii="Barlow" w:hAnsi="Barlow"/>
          <w:lang w:val="pl-PL"/>
        </w:rPr>
        <w:t>l</w:t>
      </w:r>
      <w:r w:rsidR="00121C36">
        <w:rPr>
          <w:rFonts w:ascii="Barlow" w:hAnsi="Barlow"/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  <w:lang w:val="pl-PL" w:eastAsia="pl-PL"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B3307CB"/>
    <w:multiLevelType w:val="hybridMultilevel"/>
    <w:tmpl w:val="62468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6359F"/>
    <w:multiLevelType w:val="hybridMultilevel"/>
    <w:tmpl w:val="B3AA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0522"/>
    <w:multiLevelType w:val="multilevel"/>
    <w:tmpl w:val="54E8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C2103"/>
    <w:multiLevelType w:val="hybridMultilevel"/>
    <w:tmpl w:val="9FE8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39A"/>
    <w:multiLevelType w:val="hybridMultilevel"/>
    <w:tmpl w:val="7810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622C"/>
    <w:rsid w:val="000072D9"/>
    <w:rsid w:val="00017898"/>
    <w:rsid w:val="00032995"/>
    <w:rsid w:val="000409EA"/>
    <w:rsid w:val="00045C41"/>
    <w:rsid w:val="00051D45"/>
    <w:rsid w:val="0005591E"/>
    <w:rsid w:val="00063630"/>
    <w:rsid w:val="000815BC"/>
    <w:rsid w:val="000822CB"/>
    <w:rsid w:val="000903C8"/>
    <w:rsid w:val="00091C23"/>
    <w:rsid w:val="00092276"/>
    <w:rsid w:val="000954E3"/>
    <w:rsid w:val="00097143"/>
    <w:rsid w:val="000A13F2"/>
    <w:rsid w:val="000A6FFC"/>
    <w:rsid w:val="000B2A83"/>
    <w:rsid w:val="000B7512"/>
    <w:rsid w:val="000C2662"/>
    <w:rsid w:val="000C4ED4"/>
    <w:rsid w:val="000C5094"/>
    <w:rsid w:val="000D32D4"/>
    <w:rsid w:val="000E13B7"/>
    <w:rsid w:val="000F1270"/>
    <w:rsid w:val="001032D4"/>
    <w:rsid w:val="001072A4"/>
    <w:rsid w:val="001158FE"/>
    <w:rsid w:val="001214D6"/>
    <w:rsid w:val="00121C36"/>
    <w:rsid w:val="00122D3F"/>
    <w:rsid w:val="00126D1C"/>
    <w:rsid w:val="00127987"/>
    <w:rsid w:val="00133990"/>
    <w:rsid w:val="00135C0B"/>
    <w:rsid w:val="00142B16"/>
    <w:rsid w:val="00161B25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C5652"/>
    <w:rsid w:val="001D229E"/>
    <w:rsid w:val="001D2EF8"/>
    <w:rsid w:val="001D4D9D"/>
    <w:rsid w:val="001D7176"/>
    <w:rsid w:val="001E2B85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54D51"/>
    <w:rsid w:val="00271054"/>
    <w:rsid w:val="0027158C"/>
    <w:rsid w:val="0027230D"/>
    <w:rsid w:val="002750CE"/>
    <w:rsid w:val="002751E3"/>
    <w:rsid w:val="002810F5"/>
    <w:rsid w:val="00290A75"/>
    <w:rsid w:val="00290BF2"/>
    <w:rsid w:val="00290CB9"/>
    <w:rsid w:val="00294841"/>
    <w:rsid w:val="00295410"/>
    <w:rsid w:val="002968CE"/>
    <w:rsid w:val="002A2E2E"/>
    <w:rsid w:val="002A400A"/>
    <w:rsid w:val="002C175A"/>
    <w:rsid w:val="002C6CE6"/>
    <w:rsid w:val="002D09B5"/>
    <w:rsid w:val="002D2412"/>
    <w:rsid w:val="002D536C"/>
    <w:rsid w:val="002D718B"/>
    <w:rsid w:val="002E07A0"/>
    <w:rsid w:val="002E30AA"/>
    <w:rsid w:val="002F0F81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6134E"/>
    <w:rsid w:val="0038118B"/>
    <w:rsid w:val="003820D3"/>
    <w:rsid w:val="00382A02"/>
    <w:rsid w:val="00385F0A"/>
    <w:rsid w:val="0039184D"/>
    <w:rsid w:val="003A7209"/>
    <w:rsid w:val="003C0483"/>
    <w:rsid w:val="003C09B8"/>
    <w:rsid w:val="003C1E52"/>
    <w:rsid w:val="003C6765"/>
    <w:rsid w:val="003E3F94"/>
    <w:rsid w:val="003E4501"/>
    <w:rsid w:val="003F094E"/>
    <w:rsid w:val="003F5CE1"/>
    <w:rsid w:val="00401063"/>
    <w:rsid w:val="00403242"/>
    <w:rsid w:val="004302B2"/>
    <w:rsid w:val="00440911"/>
    <w:rsid w:val="00445C1D"/>
    <w:rsid w:val="0044675B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007E"/>
    <w:rsid w:val="00494CC4"/>
    <w:rsid w:val="004965FF"/>
    <w:rsid w:val="004B6156"/>
    <w:rsid w:val="004D5872"/>
    <w:rsid w:val="004E7361"/>
    <w:rsid w:val="004F2EEE"/>
    <w:rsid w:val="004F2EFF"/>
    <w:rsid w:val="004F7785"/>
    <w:rsid w:val="00502D13"/>
    <w:rsid w:val="00507987"/>
    <w:rsid w:val="00512723"/>
    <w:rsid w:val="0051513C"/>
    <w:rsid w:val="005227E0"/>
    <w:rsid w:val="00533BD6"/>
    <w:rsid w:val="005400D9"/>
    <w:rsid w:val="00540F97"/>
    <w:rsid w:val="00546B32"/>
    <w:rsid w:val="00551233"/>
    <w:rsid w:val="0055157E"/>
    <w:rsid w:val="005557B8"/>
    <w:rsid w:val="00582CFB"/>
    <w:rsid w:val="00595CE8"/>
    <w:rsid w:val="005A0292"/>
    <w:rsid w:val="005A26D9"/>
    <w:rsid w:val="005B15CD"/>
    <w:rsid w:val="005B691E"/>
    <w:rsid w:val="005B6E42"/>
    <w:rsid w:val="005B73AF"/>
    <w:rsid w:val="005C0E47"/>
    <w:rsid w:val="005C2632"/>
    <w:rsid w:val="005C432D"/>
    <w:rsid w:val="005C5F2E"/>
    <w:rsid w:val="005D506E"/>
    <w:rsid w:val="005E25DA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571E8"/>
    <w:rsid w:val="00683484"/>
    <w:rsid w:val="00690D14"/>
    <w:rsid w:val="00694F81"/>
    <w:rsid w:val="006A519F"/>
    <w:rsid w:val="006A5337"/>
    <w:rsid w:val="006A7E8A"/>
    <w:rsid w:val="006B2104"/>
    <w:rsid w:val="006B446C"/>
    <w:rsid w:val="006C5442"/>
    <w:rsid w:val="006E198D"/>
    <w:rsid w:val="006E21C9"/>
    <w:rsid w:val="006E298B"/>
    <w:rsid w:val="006E613B"/>
    <w:rsid w:val="006E6769"/>
    <w:rsid w:val="006F1C6E"/>
    <w:rsid w:val="006F5D92"/>
    <w:rsid w:val="00703141"/>
    <w:rsid w:val="00703271"/>
    <w:rsid w:val="007044BE"/>
    <w:rsid w:val="007058AB"/>
    <w:rsid w:val="007104AC"/>
    <w:rsid w:val="007214EE"/>
    <w:rsid w:val="007253D2"/>
    <w:rsid w:val="00733180"/>
    <w:rsid w:val="00735F86"/>
    <w:rsid w:val="00740230"/>
    <w:rsid w:val="007421E5"/>
    <w:rsid w:val="00745BCD"/>
    <w:rsid w:val="00750131"/>
    <w:rsid w:val="00773BC9"/>
    <w:rsid w:val="00781DE0"/>
    <w:rsid w:val="0078362C"/>
    <w:rsid w:val="00787A5D"/>
    <w:rsid w:val="0079375A"/>
    <w:rsid w:val="0079498F"/>
    <w:rsid w:val="007A040C"/>
    <w:rsid w:val="007A05C3"/>
    <w:rsid w:val="007A1396"/>
    <w:rsid w:val="007A6F70"/>
    <w:rsid w:val="007B680C"/>
    <w:rsid w:val="007B7830"/>
    <w:rsid w:val="007C1C7B"/>
    <w:rsid w:val="007C2290"/>
    <w:rsid w:val="007D0047"/>
    <w:rsid w:val="007D174F"/>
    <w:rsid w:val="007D1801"/>
    <w:rsid w:val="007E0DC7"/>
    <w:rsid w:val="007E1E6A"/>
    <w:rsid w:val="007E230E"/>
    <w:rsid w:val="007E3F3B"/>
    <w:rsid w:val="007F7D85"/>
    <w:rsid w:val="008003FC"/>
    <w:rsid w:val="00800DB1"/>
    <w:rsid w:val="00806574"/>
    <w:rsid w:val="00806D91"/>
    <w:rsid w:val="0082054F"/>
    <w:rsid w:val="00824375"/>
    <w:rsid w:val="00836879"/>
    <w:rsid w:val="00844B2A"/>
    <w:rsid w:val="00852AD6"/>
    <w:rsid w:val="0086574B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4570"/>
    <w:rsid w:val="008E6385"/>
    <w:rsid w:val="008E63B2"/>
    <w:rsid w:val="008F27E9"/>
    <w:rsid w:val="008F6889"/>
    <w:rsid w:val="009006E2"/>
    <w:rsid w:val="00902273"/>
    <w:rsid w:val="00903236"/>
    <w:rsid w:val="00906EBF"/>
    <w:rsid w:val="00915915"/>
    <w:rsid w:val="009177D9"/>
    <w:rsid w:val="00920710"/>
    <w:rsid w:val="009233E3"/>
    <w:rsid w:val="00924B4C"/>
    <w:rsid w:val="00927C6D"/>
    <w:rsid w:val="00941B61"/>
    <w:rsid w:val="00957FAD"/>
    <w:rsid w:val="00960AEA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94595"/>
    <w:rsid w:val="009A3176"/>
    <w:rsid w:val="009A608A"/>
    <w:rsid w:val="009A71D9"/>
    <w:rsid w:val="009B01D5"/>
    <w:rsid w:val="009B1912"/>
    <w:rsid w:val="009B28C0"/>
    <w:rsid w:val="009B579C"/>
    <w:rsid w:val="009B79D8"/>
    <w:rsid w:val="009C229E"/>
    <w:rsid w:val="009D5494"/>
    <w:rsid w:val="009D7B61"/>
    <w:rsid w:val="009E4788"/>
    <w:rsid w:val="00A01D6C"/>
    <w:rsid w:val="00A04129"/>
    <w:rsid w:val="00A050F5"/>
    <w:rsid w:val="00A10288"/>
    <w:rsid w:val="00A15353"/>
    <w:rsid w:val="00A2700F"/>
    <w:rsid w:val="00A30F89"/>
    <w:rsid w:val="00A34135"/>
    <w:rsid w:val="00A36024"/>
    <w:rsid w:val="00A3612F"/>
    <w:rsid w:val="00A430A5"/>
    <w:rsid w:val="00A452B3"/>
    <w:rsid w:val="00A52219"/>
    <w:rsid w:val="00A552FF"/>
    <w:rsid w:val="00A73465"/>
    <w:rsid w:val="00A76651"/>
    <w:rsid w:val="00A80062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1407"/>
    <w:rsid w:val="00B03EEC"/>
    <w:rsid w:val="00B044AF"/>
    <w:rsid w:val="00B07801"/>
    <w:rsid w:val="00B13C4D"/>
    <w:rsid w:val="00B14BE7"/>
    <w:rsid w:val="00B21C1F"/>
    <w:rsid w:val="00B21EE5"/>
    <w:rsid w:val="00B23F8E"/>
    <w:rsid w:val="00B2416A"/>
    <w:rsid w:val="00B268F7"/>
    <w:rsid w:val="00B325D1"/>
    <w:rsid w:val="00B422E1"/>
    <w:rsid w:val="00B449C9"/>
    <w:rsid w:val="00B536DF"/>
    <w:rsid w:val="00B86CC7"/>
    <w:rsid w:val="00B939B8"/>
    <w:rsid w:val="00B94F04"/>
    <w:rsid w:val="00B95723"/>
    <w:rsid w:val="00BC148F"/>
    <w:rsid w:val="00BC7576"/>
    <w:rsid w:val="00BD0C81"/>
    <w:rsid w:val="00BD1108"/>
    <w:rsid w:val="00BD1CF3"/>
    <w:rsid w:val="00BD7E9E"/>
    <w:rsid w:val="00BF1ECB"/>
    <w:rsid w:val="00BF3A5A"/>
    <w:rsid w:val="00BF759B"/>
    <w:rsid w:val="00C03261"/>
    <w:rsid w:val="00C10E52"/>
    <w:rsid w:val="00C150F1"/>
    <w:rsid w:val="00C21960"/>
    <w:rsid w:val="00C2289A"/>
    <w:rsid w:val="00C23929"/>
    <w:rsid w:val="00C25673"/>
    <w:rsid w:val="00C406AF"/>
    <w:rsid w:val="00C43E0A"/>
    <w:rsid w:val="00C47CB4"/>
    <w:rsid w:val="00C47CC4"/>
    <w:rsid w:val="00C51362"/>
    <w:rsid w:val="00C5458E"/>
    <w:rsid w:val="00C72C24"/>
    <w:rsid w:val="00C742AF"/>
    <w:rsid w:val="00C74E7D"/>
    <w:rsid w:val="00C8262A"/>
    <w:rsid w:val="00C91029"/>
    <w:rsid w:val="00CA3B35"/>
    <w:rsid w:val="00CB00B5"/>
    <w:rsid w:val="00CB14EF"/>
    <w:rsid w:val="00CB6640"/>
    <w:rsid w:val="00CC282C"/>
    <w:rsid w:val="00CC76DD"/>
    <w:rsid w:val="00CD0275"/>
    <w:rsid w:val="00CD0668"/>
    <w:rsid w:val="00CD2A08"/>
    <w:rsid w:val="00CD4F13"/>
    <w:rsid w:val="00CE0992"/>
    <w:rsid w:val="00CE43E1"/>
    <w:rsid w:val="00CF5C7F"/>
    <w:rsid w:val="00D042C2"/>
    <w:rsid w:val="00D10FF8"/>
    <w:rsid w:val="00D159CA"/>
    <w:rsid w:val="00D16E7A"/>
    <w:rsid w:val="00D201A8"/>
    <w:rsid w:val="00D30D8B"/>
    <w:rsid w:val="00D34A07"/>
    <w:rsid w:val="00D34B10"/>
    <w:rsid w:val="00D456BD"/>
    <w:rsid w:val="00D50781"/>
    <w:rsid w:val="00D53150"/>
    <w:rsid w:val="00D54AE3"/>
    <w:rsid w:val="00D63771"/>
    <w:rsid w:val="00D664FF"/>
    <w:rsid w:val="00D66B39"/>
    <w:rsid w:val="00D67E4E"/>
    <w:rsid w:val="00D72EED"/>
    <w:rsid w:val="00D74F60"/>
    <w:rsid w:val="00D75009"/>
    <w:rsid w:val="00D77617"/>
    <w:rsid w:val="00D80D7C"/>
    <w:rsid w:val="00D8312A"/>
    <w:rsid w:val="00D90D69"/>
    <w:rsid w:val="00D91CBF"/>
    <w:rsid w:val="00D93E12"/>
    <w:rsid w:val="00DA40EF"/>
    <w:rsid w:val="00DC4C8B"/>
    <w:rsid w:val="00DC7BA2"/>
    <w:rsid w:val="00DD3BF7"/>
    <w:rsid w:val="00DD5389"/>
    <w:rsid w:val="00DD5E6F"/>
    <w:rsid w:val="00DD66D4"/>
    <w:rsid w:val="00DE0191"/>
    <w:rsid w:val="00DE0840"/>
    <w:rsid w:val="00DE32B0"/>
    <w:rsid w:val="00DE47B4"/>
    <w:rsid w:val="00DF0817"/>
    <w:rsid w:val="00DF19A2"/>
    <w:rsid w:val="00DF4C83"/>
    <w:rsid w:val="00E04874"/>
    <w:rsid w:val="00E14AD9"/>
    <w:rsid w:val="00E17303"/>
    <w:rsid w:val="00E213BB"/>
    <w:rsid w:val="00E26861"/>
    <w:rsid w:val="00E3378D"/>
    <w:rsid w:val="00E34DA6"/>
    <w:rsid w:val="00E42332"/>
    <w:rsid w:val="00E500C3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1913"/>
    <w:rsid w:val="00E82131"/>
    <w:rsid w:val="00E90F56"/>
    <w:rsid w:val="00E93DFC"/>
    <w:rsid w:val="00E95E58"/>
    <w:rsid w:val="00EA26F8"/>
    <w:rsid w:val="00EA5B26"/>
    <w:rsid w:val="00EB1DA0"/>
    <w:rsid w:val="00EB2953"/>
    <w:rsid w:val="00EC1C78"/>
    <w:rsid w:val="00ED4E89"/>
    <w:rsid w:val="00ED5E16"/>
    <w:rsid w:val="00ED78AC"/>
    <w:rsid w:val="00ED7DC9"/>
    <w:rsid w:val="00EE168F"/>
    <w:rsid w:val="00EE618D"/>
    <w:rsid w:val="00EF05E5"/>
    <w:rsid w:val="00EF40BC"/>
    <w:rsid w:val="00F077E9"/>
    <w:rsid w:val="00F130E9"/>
    <w:rsid w:val="00F220D4"/>
    <w:rsid w:val="00F22154"/>
    <w:rsid w:val="00F2409A"/>
    <w:rsid w:val="00F246A6"/>
    <w:rsid w:val="00F273B6"/>
    <w:rsid w:val="00F3177C"/>
    <w:rsid w:val="00F45828"/>
    <w:rsid w:val="00F462EC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D7B97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docId w15:val="{734752E6-2256-4E85-99B6-13D7B2D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customStyle="1" w:styleId="Zwykatabela21">
    <w:name w:val="Zwykła tabela 21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1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13"/>
  </w:style>
  <w:style w:type="character" w:styleId="Odwoanieprzypisukocowego">
    <w:name w:val="endnote reference"/>
    <w:basedOn w:val="Domylnaczcionkaakapitu"/>
    <w:uiPriority w:val="99"/>
    <w:semiHidden/>
    <w:unhideWhenUsed/>
    <w:rsid w:val="00502D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goodyear.eu/pl-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teriagoodyear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teriagoodyea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dyear.eu/en_gb/consumer/legal-disclaimer-test-claim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880F1-1495-45C7-ADCE-83D06280D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4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Szymankiewicz</dc:creator>
  <cp:lastModifiedBy>Marlena Garucka</cp:lastModifiedBy>
  <cp:revision>4</cp:revision>
  <cp:lastPrinted>2020-05-11T21:22:00Z</cp:lastPrinted>
  <dcterms:created xsi:type="dcterms:W3CDTF">2021-10-04T05:48:00Z</dcterms:created>
  <dcterms:modified xsi:type="dcterms:W3CDTF">2021-10-04T10:58:00Z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